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43" w:rsidRDefault="000D5E43"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 xml:space="preserve">Тюменский православный казачий учебный центр </w:t>
      </w:r>
      <w:r>
        <w:rPr>
          <w:rFonts w:ascii="Georgia" w:hAnsi="Georgia"/>
          <w:sz w:val="28"/>
          <w:szCs w:val="28"/>
          <w:shd w:val="clear" w:color="auto" w:fill="FFFFFF"/>
        </w:rPr>
        <w:br/>
        <w:t>(ТПКУЦ)</w:t>
      </w:r>
    </w:p>
    <w:p w:rsidR="000D5E43" w:rsidRDefault="000D5E43" w:rsidP="0040192A">
      <w:pPr>
        <w:spacing w:after="0" w:line="240" w:lineRule="auto"/>
        <w:rPr>
          <w:rFonts w:ascii="Georgia" w:hAnsi="Georgia"/>
          <w:sz w:val="28"/>
          <w:szCs w:val="28"/>
          <w:shd w:val="clear" w:color="auto" w:fill="FFFFFF"/>
        </w:rPr>
      </w:pPr>
    </w:p>
    <w:p w:rsidR="000D5E43" w:rsidRDefault="000D5E43" w:rsidP="0040192A">
      <w:pPr>
        <w:spacing w:after="0" w:line="240" w:lineRule="auto"/>
        <w:rPr>
          <w:rFonts w:ascii="Georgia" w:hAnsi="Georgia"/>
          <w:sz w:val="28"/>
          <w:szCs w:val="28"/>
          <w:shd w:val="clear" w:color="auto" w:fill="FFFFFF"/>
        </w:rPr>
      </w:pPr>
    </w:p>
    <w:p w:rsidR="000D5E43" w:rsidRDefault="000D5E43"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 xml:space="preserve">Основанный в 2006 году, Тюменский православный казачий учебный центр – отдельное подразделение при Южно-Тобольском отдельском казачьем обществе. Инициатива создания кадетского казачьего класса возникла у преподавателя воскресной школы при Свято-Троицком монастыре г. Тюмени диакона Дмитрия Майорова и обрела поддержку в лице бессменного руководителя ТПКУЦ, сотника Тюменского городского казачьего общества Виктора Борисовича Зенкова. Приказ о создании казачьего учебного центра был подписан казачьим полковником С.Б. Смирновым, занимавшим на тот момент должность атамана ЮТОКО. </w:t>
      </w:r>
    </w:p>
    <w:p w:rsidR="002471CA" w:rsidRDefault="002471CA" w:rsidP="0040192A">
      <w:pPr>
        <w:spacing w:after="0" w:line="240" w:lineRule="auto"/>
        <w:rPr>
          <w:rFonts w:ascii="Georgia" w:hAnsi="Georgia"/>
          <w:sz w:val="28"/>
          <w:szCs w:val="28"/>
          <w:shd w:val="clear" w:color="auto" w:fill="FFFFFF"/>
        </w:rPr>
      </w:pPr>
    </w:p>
    <w:p w:rsidR="002471CA" w:rsidRDefault="00C26CD1"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 xml:space="preserve">Первый набор ТКПУЦ </w:t>
      </w:r>
      <w:r w:rsidR="000D5E43">
        <w:rPr>
          <w:rFonts w:ascii="Georgia" w:hAnsi="Georgia"/>
          <w:sz w:val="28"/>
          <w:szCs w:val="28"/>
          <w:shd w:val="clear" w:color="auto" w:fill="FFFFFF"/>
        </w:rPr>
        <w:t>состоялся в октябре 2006 года</w:t>
      </w:r>
      <w:r>
        <w:rPr>
          <w:rFonts w:ascii="Georgia" w:hAnsi="Georgia"/>
          <w:sz w:val="28"/>
          <w:szCs w:val="28"/>
          <w:shd w:val="clear" w:color="auto" w:fill="FFFFFF"/>
        </w:rPr>
        <w:t xml:space="preserve"> – кадетами только что созданного учебного центра стали пятнадцать юношей в возрасте от 10 до 12 лет. </w:t>
      </w:r>
      <w:r w:rsidR="002471CA">
        <w:rPr>
          <w:rFonts w:ascii="Georgia" w:hAnsi="Georgia"/>
          <w:sz w:val="28"/>
          <w:szCs w:val="28"/>
          <w:shd w:val="clear" w:color="auto" w:fill="FFFFFF"/>
        </w:rPr>
        <w:t>Примечательно, что сегодня, больше десяти лет спустя, трое выпускников центра, заставших появление этой необычной учебной структуры, числятся в Тюменском городском казачьем обществе, одновоременно находясь на должностях младшего командного состава в ТПКУЦ.</w:t>
      </w:r>
    </w:p>
    <w:p w:rsidR="002471CA" w:rsidRDefault="002471CA" w:rsidP="0040192A">
      <w:pPr>
        <w:spacing w:after="0" w:line="240" w:lineRule="auto"/>
        <w:rPr>
          <w:rFonts w:ascii="Georgia" w:hAnsi="Georgia"/>
          <w:sz w:val="28"/>
          <w:szCs w:val="28"/>
          <w:shd w:val="clear" w:color="auto" w:fill="FFFFFF"/>
        </w:rPr>
      </w:pPr>
    </w:p>
    <w:p w:rsidR="002F0B80" w:rsidRDefault="002471CA"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 xml:space="preserve">Каждый последующий набор обеспечивал численный прирост кадет центра, со временем перешедшего на девятилетнюю систему обучения. Так, 8 ноября 2009 года казачий учебный центр получил статус учебной роты, а в год своего десятилетия был преобразован в учебный батальон. Начинавшийся с класса при воскресной школе, сегодня ТПКУЦ состоит из базовой роты (дислокация – г. Тюмень) и всодной роты с отделениями-филиалами в с. Червишево и с. Мальково Тюменского района, с. Слобода-Бешкиль Исетского района, с. Покровское Ярковского района, а также в г. Тавда Свердловской области. Общая численность личного состава, включая преподавателей и инструкторов, составляет 185 человек. </w:t>
      </w:r>
    </w:p>
    <w:p w:rsidR="002F0B80" w:rsidRDefault="002F0B80" w:rsidP="0040192A">
      <w:pPr>
        <w:spacing w:after="0" w:line="240" w:lineRule="auto"/>
        <w:rPr>
          <w:rFonts w:ascii="Georgia" w:hAnsi="Georgia"/>
          <w:sz w:val="28"/>
          <w:szCs w:val="28"/>
          <w:shd w:val="clear" w:color="auto" w:fill="FFFFFF"/>
        </w:rPr>
      </w:pPr>
    </w:p>
    <w:p w:rsidR="006E29BB" w:rsidRDefault="002F0B80"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 xml:space="preserve">Итогом каждого учебного года по традиции становятся полевые сборы средней продолжительностью в 7-9 дней. За это время кадеты оттачивают приобретенные навыки и умения в условиях, максимально приближенных к армейским. </w:t>
      </w:r>
    </w:p>
    <w:p w:rsidR="006E29BB" w:rsidRDefault="006E29BB" w:rsidP="0040192A">
      <w:pPr>
        <w:spacing w:after="0" w:line="240" w:lineRule="auto"/>
        <w:rPr>
          <w:rFonts w:ascii="Georgia" w:hAnsi="Georgia"/>
          <w:sz w:val="28"/>
          <w:szCs w:val="28"/>
          <w:shd w:val="clear" w:color="auto" w:fill="FFFFFF"/>
        </w:rPr>
      </w:pPr>
    </w:p>
    <w:p w:rsidR="00116BDF" w:rsidRDefault="006E29BB" w:rsidP="0040192A">
      <w:pPr>
        <w:spacing w:after="0" w:line="240" w:lineRule="auto"/>
        <w:rPr>
          <w:rFonts w:ascii="Georgia" w:hAnsi="Georgia"/>
          <w:sz w:val="28"/>
          <w:szCs w:val="28"/>
          <w:shd w:val="clear" w:color="auto" w:fill="FFFFFF"/>
        </w:rPr>
      </w:pPr>
      <w:r>
        <w:rPr>
          <w:rFonts w:ascii="Georgia" w:hAnsi="Georgia"/>
          <w:sz w:val="28"/>
          <w:szCs w:val="28"/>
          <w:shd w:val="clear" w:color="auto" w:fill="FFFFFF"/>
        </w:rPr>
        <w:t>Основным отличием ТПКУЦ от привычных кадетских классов является воцерковленность всех без исключения учащихся и инструкторов центра. Одной из главных преподаваемых дисциплин является Закон Божий. Все учащиеся ТПКУЦ крещены в православной вере, регулярно посещают богослужения и приступают к церковным таинствам, многие кадеты получают среднее образование в Тюменской православной гимназии. Духовником ТПКУЦ является иерей Михаил Дудин.</w:t>
      </w:r>
      <w:r w:rsidR="002471CA">
        <w:rPr>
          <w:rFonts w:ascii="Georgia" w:hAnsi="Georgia"/>
          <w:sz w:val="28"/>
          <w:szCs w:val="28"/>
          <w:shd w:val="clear" w:color="auto" w:fill="FFFFFF"/>
        </w:rPr>
        <w:t xml:space="preserve"> </w:t>
      </w:r>
    </w:p>
    <w:p w:rsidR="000D5E43" w:rsidRDefault="00116BDF" w:rsidP="0040192A">
      <w:pPr>
        <w:spacing w:after="0" w:line="240" w:lineRule="auto"/>
        <w:rPr>
          <w:rFonts w:ascii="Georgia" w:hAnsi="Georgia" w:cs="Times New Roman"/>
          <w:sz w:val="28"/>
          <w:szCs w:val="28"/>
        </w:rPr>
      </w:pPr>
      <w:r>
        <w:rPr>
          <w:rFonts w:ascii="Georgia" w:hAnsi="Georgia"/>
          <w:sz w:val="28"/>
          <w:szCs w:val="28"/>
          <w:shd w:val="clear" w:color="auto" w:fill="FFFFFF"/>
        </w:rPr>
        <w:lastRenderedPageBreak/>
        <w:t xml:space="preserve">За время существования Тюменского православного казачьего учебного центра его выпускниками, окончившими полную учебную программу, стали более сорока кадет. Девять из них, достигнув совершеннолетнего возраста, стали полноправными членами Тюменского городского казачьего общества. </w:t>
      </w:r>
      <w:r w:rsidR="000D5E43">
        <w:rPr>
          <w:rFonts w:ascii="Georgia" w:hAnsi="Georgia"/>
          <w:sz w:val="28"/>
          <w:szCs w:val="28"/>
          <w:shd w:val="clear" w:color="auto" w:fill="FFFFFF"/>
        </w:rPr>
        <w:br/>
      </w:r>
    </w:p>
    <w:p w:rsidR="00301A1D" w:rsidRDefault="00301A1D" w:rsidP="0040192A">
      <w:pPr>
        <w:spacing w:after="0" w:line="240" w:lineRule="auto"/>
        <w:rPr>
          <w:rFonts w:ascii="Georgia" w:hAnsi="Georgia" w:cs="Times New Roman"/>
          <w:sz w:val="28"/>
          <w:szCs w:val="28"/>
        </w:rPr>
      </w:pPr>
    </w:p>
    <w:p w:rsidR="00301A1D" w:rsidRDefault="00301A1D" w:rsidP="0040192A">
      <w:pPr>
        <w:spacing w:after="0" w:line="240" w:lineRule="auto"/>
        <w:rPr>
          <w:rFonts w:ascii="Georgia" w:hAnsi="Georgia" w:cs="Times New Roman"/>
          <w:sz w:val="28"/>
          <w:szCs w:val="28"/>
        </w:rPr>
      </w:pPr>
      <w:r>
        <w:rPr>
          <w:rFonts w:ascii="Georgia" w:hAnsi="Georgia" w:cs="Times New Roman"/>
          <w:sz w:val="28"/>
          <w:szCs w:val="28"/>
        </w:rPr>
        <w:t xml:space="preserve">Тюменский православный учебный казачий центр </w:t>
      </w:r>
      <w:r>
        <w:rPr>
          <w:rFonts w:ascii="Georgia" w:hAnsi="Georgia" w:cs="Times New Roman"/>
          <w:sz w:val="28"/>
          <w:szCs w:val="28"/>
        </w:rPr>
        <w:br/>
      </w:r>
    </w:p>
    <w:p w:rsidR="00301A1D" w:rsidRDefault="00301A1D" w:rsidP="0040192A">
      <w:pPr>
        <w:spacing w:after="0" w:line="240" w:lineRule="auto"/>
        <w:rPr>
          <w:rFonts w:ascii="Georgia" w:hAnsi="Georgia" w:cs="Times New Roman"/>
          <w:sz w:val="28"/>
          <w:szCs w:val="28"/>
        </w:rPr>
      </w:pPr>
      <w:r>
        <w:rPr>
          <w:rFonts w:ascii="Georgia" w:hAnsi="Georgia" w:cs="Times New Roman"/>
          <w:sz w:val="28"/>
          <w:szCs w:val="28"/>
        </w:rPr>
        <w:t>г. Тюмень, ул. Ямская, 116, к. 408  (штаб, расположение базовой учебной роты).</w:t>
      </w:r>
    </w:p>
    <w:p w:rsidR="00301A1D" w:rsidRDefault="00301A1D" w:rsidP="0040192A">
      <w:pPr>
        <w:spacing w:after="0" w:line="240" w:lineRule="auto"/>
        <w:rPr>
          <w:rFonts w:ascii="Georgia" w:hAnsi="Georgia" w:cs="Times New Roman"/>
          <w:sz w:val="28"/>
          <w:szCs w:val="28"/>
        </w:rPr>
      </w:pPr>
    </w:p>
    <w:p w:rsidR="00301A1D" w:rsidRDefault="00301A1D" w:rsidP="0040192A">
      <w:pPr>
        <w:spacing w:after="0" w:line="240" w:lineRule="auto"/>
        <w:rPr>
          <w:rFonts w:ascii="Georgia" w:hAnsi="Georgia" w:cs="Times New Roman"/>
          <w:sz w:val="28"/>
          <w:szCs w:val="28"/>
        </w:rPr>
      </w:pPr>
      <w:r>
        <w:rPr>
          <w:rFonts w:ascii="Georgia" w:hAnsi="Georgia" w:cs="Times New Roman"/>
          <w:sz w:val="28"/>
          <w:szCs w:val="28"/>
        </w:rPr>
        <w:t>Начальник ТПКУЦ – сотник Виктор Борисович Зенков, тел. 8(905)826-70-96</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Уважаемые господа атаманы!</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Довожу до вашего сведения, что пресс-службой Южно-Тобольского отдельского казачьего общества была проведена работа по созданию официального интернет-сайта ЮТОКО. Структура сайта предполагает наличие разделов, посвященных первичным организациям – городским, станичным и хуторским казачьим обществам. 26.03.2017 г. с электронного адреса пресс-службы ЮТОКО была произведена рассылка с просьбой прислать необходимую информацию в срок до 10.04.2017, однако подавляющее большинство атаманов данную просьбу проигнорировало. В настоящий момент сайт отдельского общества полностью готов, для полноценной презентации его в интернет-пространстве недостает лишь информации о первичных казачьих организациях отдела. В этой связи ПРИКАЗЫВАЮ:</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 в срок до 17.04.2017 предоставить запрашиваемые пресс-службой ЮТОКО сведения согласно форме, указанной в Приложении;</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 оказывать содействие пресс-службе ЮТОКО посредством регулярного информационного обмена: заблаговременно уведомлять о значимых мероприятиях в жизни казачьего общества, вести фотоотчеты и оперативно предоставлять фотоматериалы для публикации на сайте ЮТОКО.</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ПРИЛОЖЕНИЕ</w:t>
      </w:r>
    </w:p>
    <w:p w:rsidR="00720FF5" w:rsidRDefault="00720FF5" w:rsidP="0040192A">
      <w:pPr>
        <w:spacing w:after="0" w:line="240" w:lineRule="auto"/>
        <w:rPr>
          <w:rFonts w:ascii="Georgia" w:hAnsi="Georgia" w:cs="Times New Roman"/>
          <w:sz w:val="28"/>
          <w:szCs w:val="28"/>
        </w:rPr>
      </w:pPr>
    </w:p>
    <w:p w:rsidR="00720FF5" w:rsidRDefault="00720FF5" w:rsidP="0040192A">
      <w:pPr>
        <w:spacing w:after="0" w:line="240" w:lineRule="auto"/>
        <w:rPr>
          <w:rFonts w:ascii="Georgia" w:hAnsi="Georgia" w:cs="Times New Roman"/>
          <w:sz w:val="28"/>
          <w:szCs w:val="28"/>
        </w:rPr>
      </w:pPr>
      <w:r>
        <w:rPr>
          <w:rFonts w:ascii="Georgia" w:hAnsi="Georgia" w:cs="Times New Roman"/>
          <w:sz w:val="28"/>
          <w:szCs w:val="28"/>
        </w:rPr>
        <w:t>Список материалов, необходимых для публикации на сайте ЮТОКО:</w:t>
      </w:r>
    </w:p>
    <w:p w:rsidR="00720FF5" w:rsidRDefault="00720FF5" w:rsidP="0040192A">
      <w:pPr>
        <w:spacing w:after="0" w:line="240" w:lineRule="auto"/>
        <w:rPr>
          <w:rFonts w:ascii="Georgia" w:hAnsi="Georgia" w:cs="Times New Roman"/>
          <w:sz w:val="28"/>
          <w:szCs w:val="28"/>
        </w:rPr>
      </w:pP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Фото атамана СКО</w:t>
      </w:r>
      <w:r>
        <w:rPr>
          <w:rFonts w:ascii="Georgia" w:hAnsi="Georgia" w:cs="Times New Roman"/>
          <w:sz w:val="28"/>
          <w:szCs w:val="28"/>
          <w:lang w:val="en-US"/>
        </w:rPr>
        <w:t>/</w:t>
      </w:r>
      <w:r>
        <w:rPr>
          <w:rFonts w:ascii="Georgia" w:hAnsi="Georgia" w:cs="Times New Roman"/>
          <w:sz w:val="28"/>
          <w:szCs w:val="28"/>
        </w:rPr>
        <w:t>ХКО в парадной</w:t>
      </w:r>
      <w:r>
        <w:rPr>
          <w:rFonts w:ascii="Georgia" w:hAnsi="Georgia" w:cs="Times New Roman"/>
          <w:sz w:val="28"/>
          <w:szCs w:val="28"/>
          <w:lang w:val="en-US"/>
        </w:rPr>
        <w:t>/</w:t>
      </w:r>
      <w:r>
        <w:rPr>
          <w:rFonts w:ascii="Georgia" w:hAnsi="Georgia" w:cs="Times New Roman"/>
          <w:sz w:val="28"/>
          <w:szCs w:val="28"/>
        </w:rPr>
        <w:t xml:space="preserve">традиционной казачьей форме одежды: при наличии знамени казачьего общества – в </w:t>
      </w:r>
      <w:r>
        <w:rPr>
          <w:rFonts w:ascii="Georgia" w:hAnsi="Georgia" w:cs="Times New Roman"/>
          <w:sz w:val="28"/>
          <w:szCs w:val="28"/>
        </w:rPr>
        <w:lastRenderedPageBreak/>
        <w:t xml:space="preserve">положении «стоя» рядом со знаменем; при отсутствии знамени – произвольного вида. Формат фото – </w:t>
      </w:r>
      <w:r>
        <w:rPr>
          <w:rFonts w:ascii="Georgia" w:hAnsi="Georgia" w:cs="Times New Roman"/>
          <w:sz w:val="28"/>
          <w:szCs w:val="28"/>
          <w:lang w:val="en-US"/>
        </w:rPr>
        <w:t>JPEG</w:t>
      </w:r>
      <w:r>
        <w:rPr>
          <w:rFonts w:ascii="Georgia" w:hAnsi="Georgia" w:cs="Times New Roman"/>
          <w:sz w:val="28"/>
          <w:szCs w:val="28"/>
        </w:rPr>
        <w:t>, размер – не менее 1 Мб, не менее 1600х1200 пикс.</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Краткая автобиография с указанием ФИО, даты и места рождения, даты прохождения военной службы и</w:t>
      </w:r>
      <w:r>
        <w:rPr>
          <w:rFonts w:ascii="Georgia" w:hAnsi="Georgia" w:cs="Times New Roman"/>
          <w:sz w:val="28"/>
          <w:szCs w:val="28"/>
          <w:lang w:val="en-US"/>
        </w:rPr>
        <w:t>/</w:t>
      </w:r>
      <w:r>
        <w:rPr>
          <w:rFonts w:ascii="Georgia" w:hAnsi="Georgia" w:cs="Times New Roman"/>
          <w:sz w:val="28"/>
          <w:szCs w:val="28"/>
        </w:rPr>
        <w:t>или получения высшего образования; указание рода войск и/или названия учебного заведения.</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Сведения о государственных, ведомственных, специальных наградах (при наличии); наличие наград казачьих обществ Государственного реестра Российской Федерации.</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Дата вступления в казачье общество, дата утверждения в занимаемой должности (атамана), актуальный казачий чин по состоянию на апрель 2017 г.</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Краткие сведения о родословной (по желанию), трудовой деятельности (по желанию).</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Историческая справка о казачьем обществе: когда образовано, количество личного состава на апрель 2017 г., основные направления деятельности.</w:t>
      </w:r>
    </w:p>
    <w:p w:rsidR="00720FF5" w:rsidRDefault="00720FF5" w:rsidP="00720FF5">
      <w:pPr>
        <w:pStyle w:val="a7"/>
        <w:numPr>
          <w:ilvl w:val="0"/>
          <w:numId w:val="7"/>
        </w:numPr>
        <w:spacing w:after="0" w:line="240" w:lineRule="auto"/>
        <w:rPr>
          <w:rFonts w:ascii="Georgia" w:hAnsi="Georgia" w:cs="Times New Roman"/>
          <w:sz w:val="28"/>
          <w:szCs w:val="28"/>
        </w:rPr>
      </w:pPr>
      <w:r>
        <w:rPr>
          <w:rFonts w:ascii="Georgia" w:hAnsi="Georgia" w:cs="Times New Roman"/>
          <w:sz w:val="28"/>
          <w:szCs w:val="28"/>
        </w:rPr>
        <w:t>Координаты штаба казачьего общества: Почтовый индекс, область, город</w:t>
      </w:r>
      <w:r>
        <w:rPr>
          <w:rFonts w:ascii="Georgia" w:hAnsi="Georgia" w:cs="Times New Roman"/>
          <w:sz w:val="28"/>
          <w:szCs w:val="28"/>
          <w:lang w:val="en-US"/>
        </w:rPr>
        <w:t>/</w:t>
      </w:r>
      <w:r>
        <w:rPr>
          <w:rFonts w:ascii="Georgia" w:hAnsi="Georgia" w:cs="Times New Roman"/>
          <w:sz w:val="28"/>
          <w:szCs w:val="28"/>
        </w:rPr>
        <w:t>пгт</w:t>
      </w:r>
      <w:r>
        <w:rPr>
          <w:rFonts w:ascii="Georgia" w:hAnsi="Georgia" w:cs="Times New Roman"/>
          <w:sz w:val="28"/>
          <w:szCs w:val="28"/>
          <w:lang w:val="en-US"/>
        </w:rPr>
        <w:t>/</w:t>
      </w:r>
      <w:r>
        <w:rPr>
          <w:rFonts w:ascii="Georgia" w:hAnsi="Georgia" w:cs="Times New Roman"/>
          <w:sz w:val="28"/>
          <w:szCs w:val="28"/>
        </w:rPr>
        <w:t>село, улица, дом</w:t>
      </w:r>
      <w:r>
        <w:rPr>
          <w:rFonts w:ascii="Georgia" w:hAnsi="Georgia" w:cs="Times New Roman"/>
          <w:sz w:val="28"/>
          <w:szCs w:val="28"/>
          <w:lang w:val="en-US"/>
        </w:rPr>
        <w:t>/</w:t>
      </w:r>
      <w:r>
        <w:rPr>
          <w:rFonts w:ascii="Georgia" w:hAnsi="Georgia" w:cs="Times New Roman"/>
          <w:sz w:val="28"/>
          <w:szCs w:val="28"/>
        </w:rPr>
        <w:t>строение, контактный телефон (стационарный, при наличии), адрес электронной почты.</w:t>
      </w:r>
    </w:p>
    <w:p w:rsidR="00720FF5" w:rsidRDefault="00720FF5" w:rsidP="00720FF5">
      <w:pPr>
        <w:pStyle w:val="a7"/>
        <w:spacing w:after="0" w:line="240" w:lineRule="auto"/>
        <w:rPr>
          <w:rFonts w:ascii="Georgia" w:hAnsi="Georgia" w:cs="Times New Roman"/>
          <w:sz w:val="28"/>
          <w:szCs w:val="28"/>
        </w:rPr>
      </w:pPr>
    </w:p>
    <w:p w:rsidR="00802FAB" w:rsidRDefault="00802FAB" w:rsidP="00720FF5">
      <w:pPr>
        <w:pStyle w:val="a7"/>
        <w:spacing w:after="0" w:line="240" w:lineRule="auto"/>
        <w:rPr>
          <w:rFonts w:ascii="Georgia" w:hAnsi="Georgia" w:cs="Times New Roman"/>
          <w:sz w:val="28"/>
          <w:szCs w:val="28"/>
        </w:rPr>
      </w:pPr>
    </w:p>
    <w:p w:rsidR="00802FAB" w:rsidRPr="00720FF5" w:rsidRDefault="00802FAB" w:rsidP="00720FF5">
      <w:pPr>
        <w:pStyle w:val="a7"/>
        <w:spacing w:after="0" w:line="240" w:lineRule="auto"/>
        <w:rPr>
          <w:rFonts w:ascii="Georgia" w:hAnsi="Georgia" w:cs="Times New Roman"/>
          <w:sz w:val="28"/>
          <w:szCs w:val="28"/>
        </w:rPr>
      </w:pPr>
      <w:r>
        <w:rPr>
          <w:rFonts w:ascii="Georgia" w:hAnsi="Georgia"/>
          <w:color w:val="444444"/>
          <w:sz w:val="19"/>
          <w:szCs w:val="19"/>
          <w:shd w:val="clear" w:color="auto" w:fill="FFFFFF"/>
        </w:rPr>
        <w:t>Южно-Тобольское  отдельское  казачье общество было создано в 1998 году решением Круга общественной казачьей организации  «Тюменское  линейное  казачье  войско». Решение Круга было подтверждено Приказом атамана Сибирского казачьего войска В. Калетиным №  56  от  2  июня  1998  г.  «Об  утверждении  8-го Южно-Тобольского отдела». 2 августа 1999 года Отделом  было  получено  Свидетельство  о  внесении  в Государственный  реестр  казачьих  обществ  в  Российской Фед</w:t>
      </w:r>
      <w:r w:rsidR="00690FDA">
        <w:rPr>
          <w:rFonts w:ascii="Georgia" w:hAnsi="Georgia"/>
          <w:color w:val="444444"/>
          <w:sz w:val="19"/>
          <w:szCs w:val="19"/>
          <w:shd w:val="clear" w:color="auto" w:fill="FFFFFF"/>
        </w:rPr>
        <w:t>ерации. По  состоянию  на 1.04.</w:t>
      </w:r>
      <w:r>
        <w:rPr>
          <w:rFonts w:ascii="Georgia" w:hAnsi="Georgia"/>
          <w:color w:val="444444"/>
          <w:sz w:val="19"/>
          <w:szCs w:val="19"/>
          <w:shd w:val="clear" w:color="auto" w:fill="FFFFFF"/>
        </w:rPr>
        <w:t xml:space="preserve">2017  г  Южно-Тобольское  отдельское  казачье  общество  состоит  из  13 подразделений. Казаки вновь созданных и воссозданных хуторов и станиц, имеющие опыт работы,  заявили  о  своём  непреклонном  желании  оставаться  в  Государственном Реестре  РФ  и  вести  работу  по  предоставлению  службы  казачеству,  тесно сотрудничая  с  органами  государственной  власти и местного самоуправления Тюменской области. Руководство  и  казаки  отдела  проделывают большую  работу.  По договору  с  Департаментом спорта  и  молодёжной  политики,  в  рамках  областной программы  допризывной  подготовки,  работают  и  создаются  новые  казачьи специализированные  кадетские  группы,  которых  в  настоящий  момент  насчитывается шесть с  количеством  обучающихся более 200 кадетов. Отделом разработана и утверждена типовая  программа  дополнительного  образования «Добровольная подготовка допризывной казачьей молодёжи к военной службе». В Тюменском областном поисковом центре действует казачий отряд «Кречет», ежегодно совершающий поездки по местам сражений  Великой  Отечественной  войны. Кадеты  Южно-Тобольского  отдела  дважды представляли  Сибирское  казачье  войско  на  всероссийских соревнованиях допризывной казачьей молодёжи, дважды участвовали в конкурсе «Лучший казачий класс Уральского ФО». Более десяти лет успешно  работает  православный  Казачий учебный центр. На основной базе и в филиалах, по разработанным программам обучается 150 казачат, которые не только изучают основы военного дела, но и принимают активное участие во всех мероприятиях  Русской  Православной  церкви. Кроме  того, на базе Центра, с казаками отдела проводятся занятия по изучению основ православия, истории и традиций казачества. В прошлом году уже в 16-й раз был проведён областной открытый казачий фестиваль «Благовест», в его работе приняло участие более 1000 конкурсантов. Хорошо известны в Тюменской области казачьи ансамбли «Воля» Тюменского городского  КО,  «Вольница»  Тобольского станичного  КО,  «Играй,  гармонь»  Казанского  хуторского  КО.  Казачий  ансамбль «Воля» является  дипломантом Всероссийского конкурса «Казачий Круг». Артисты ансамбля  выступали  на  сцене  Большого театра  в  Москве. На  базе  ансамбля функционирует  казачья  детская  группа.  Руководитель  Бушуева Надежда – заслуженный деятель культуры РФ. Стали традиционными для казаков и такие мероприятия, как спортивные состязания на «Кубок Ермака»,  проведение  памятных дней на  холме Ермака в Вагайском районе, участие в Крестных ходах по всем великим православным праздникам и датам. Казаки отдела постоянные участники Парадов, посвященных  Дню  Победы,  других  </w:t>
      </w:r>
      <w:r>
        <w:rPr>
          <w:rFonts w:ascii="Georgia" w:hAnsi="Georgia"/>
          <w:color w:val="444444"/>
          <w:sz w:val="19"/>
          <w:szCs w:val="19"/>
          <w:shd w:val="clear" w:color="auto" w:fill="FFFFFF"/>
        </w:rPr>
        <w:lastRenderedPageBreak/>
        <w:t>мероприятий, проводимых правительством Тюменской области. Одними из первых в Сибири казаки отдела, на основе  договора  с Управлением  МВД  Тюменской области,  создали  казачьи  добровольные  народные дружины. Только  в  Тюмени  ежесуточно  заступает на  охрану  правопорядка  15 казаков, которые  несут  службу  совместно  с  отдельным  батальоном ППС  полиции.  Такие дружины  созданы  и  создаются  в  подразделениях  Южно-Тобольского  отдела  в Тюменском,  Нижнетавдинском,  Казанском районах.  Единственные  в  Уральском  ФО конные  казачьи  патрули  –  тоже  относятся к ЮТОКО.  Опыт  работы  отдела  в  этом  направлении изучался  представителями  Оренбургского  казачества,  руководством  Уральского  ФО  и УВД по Омской  области. Совместно  со  структурами  МЧС  области  решается  вопрос  о создании  казачьих  пожарных  дружин, расширяется  сотрудничество  с  ДОСААФ. Казаки вышли на патрулирование лесных массивов Нижнетавдинского района. На стадии согласования находятся два Закона Тюменской области «О казачьих дружинах  по охране  общественного  порядка»  и «Об участии казачьих формирований в охране государственной границы РФ».</w:t>
      </w:r>
    </w:p>
    <w:sectPr w:rsidR="00802FAB" w:rsidRPr="00720FF5" w:rsidSect="003247F6">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54FF"/>
    <w:multiLevelType w:val="hybridMultilevel"/>
    <w:tmpl w:val="672A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83EFB"/>
    <w:multiLevelType w:val="hybridMultilevel"/>
    <w:tmpl w:val="644AF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5A3F2C"/>
    <w:multiLevelType w:val="hybridMultilevel"/>
    <w:tmpl w:val="FFD06880"/>
    <w:lvl w:ilvl="0" w:tplc="9B58F8A2">
      <w:start w:val="1"/>
      <w:numFmt w:val="decimal"/>
      <w:lvlText w:val="%1."/>
      <w:lvlJc w:val="left"/>
      <w:pPr>
        <w:tabs>
          <w:tab w:val="num" w:pos="-3"/>
        </w:tabs>
        <w:ind w:left="-3" w:hanging="360"/>
      </w:pPr>
      <w:rPr>
        <w:rFonts w:hint="default"/>
      </w:rPr>
    </w:lvl>
    <w:lvl w:ilvl="1" w:tplc="04190019">
      <w:start w:val="1"/>
      <w:numFmt w:val="lowerLetter"/>
      <w:lvlText w:val="%2."/>
      <w:lvlJc w:val="left"/>
      <w:pPr>
        <w:tabs>
          <w:tab w:val="num" w:pos="717"/>
        </w:tabs>
        <w:ind w:left="717" w:hanging="360"/>
      </w:pPr>
    </w:lvl>
    <w:lvl w:ilvl="2" w:tplc="0419001B">
      <w:start w:val="1"/>
      <w:numFmt w:val="lowerRoman"/>
      <w:lvlText w:val="%3."/>
      <w:lvlJc w:val="right"/>
      <w:pPr>
        <w:tabs>
          <w:tab w:val="num" w:pos="1437"/>
        </w:tabs>
        <w:ind w:left="1437" w:hanging="180"/>
      </w:pPr>
    </w:lvl>
    <w:lvl w:ilvl="3" w:tplc="0419000F">
      <w:start w:val="1"/>
      <w:numFmt w:val="decimal"/>
      <w:lvlText w:val="%4."/>
      <w:lvlJc w:val="left"/>
      <w:pPr>
        <w:tabs>
          <w:tab w:val="num" w:pos="2157"/>
        </w:tabs>
        <w:ind w:left="2157" w:hanging="360"/>
      </w:pPr>
    </w:lvl>
    <w:lvl w:ilvl="4" w:tplc="04190019">
      <w:start w:val="1"/>
      <w:numFmt w:val="lowerLetter"/>
      <w:lvlText w:val="%5."/>
      <w:lvlJc w:val="left"/>
      <w:pPr>
        <w:tabs>
          <w:tab w:val="num" w:pos="2877"/>
        </w:tabs>
        <w:ind w:left="2877" w:hanging="360"/>
      </w:pPr>
    </w:lvl>
    <w:lvl w:ilvl="5" w:tplc="0419001B">
      <w:start w:val="1"/>
      <w:numFmt w:val="lowerRoman"/>
      <w:lvlText w:val="%6."/>
      <w:lvlJc w:val="right"/>
      <w:pPr>
        <w:tabs>
          <w:tab w:val="num" w:pos="3597"/>
        </w:tabs>
        <w:ind w:left="3597" w:hanging="180"/>
      </w:pPr>
    </w:lvl>
    <w:lvl w:ilvl="6" w:tplc="0419000F">
      <w:start w:val="1"/>
      <w:numFmt w:val="decimal"/>
      <w:lvlText w:val="%7."/>
      <w:lvlJc w:val="left"/>
      <w:pPr>
        <w:tabs>
          <w:tab w:val="num" w:pos="4317"/>
        </w:tabs>
        <w:ind w:left="4317" w:hanging="360"/>
      </w:pPr>
    </w:lvl>
    <w:lvl w:ilvl="7" w:tplc="04190019">
      <w:start w:val="1"/>
      <w:numFmt w:val="lowerLetter"/>
      <w:lvlText w:val="%8."/>
      <w:lvlJc w:val="left"/>
      <w:pPr>
        <w:tabs>
          <w:tab w:val="num" w:pos="5037"/>
        </w:tabs>
        <w:ind w:left="5037" w:hanging="360"/>
      </w:pPr>
    </w:lvl>
    <w:lvl w:ilvl="8" w:tplc="0419001B">
      <w:start w:val="1"/>
      <w:numFmt w:val="lowerRoman"/>
      <w:lvlText w:val="%9."/>
      <w:lvlJc w:val="right"/>
      <w:pPr>
        <w:tabs>
          <w:tab w:val="num" w:pos="5757"/>
        </w:tabs>
        <w:ind w:left="5757" w:hanging="180"/>
      </w:pPr>
    </w:lvl>
  </w:abstractNum>
  <w:abstractNum w:abstractNumId="3">
    <w:nsid w:val="40F37539"/>
    <w:multiLevelType w:val="hybridMultilevel"/>
    <w:tmpl w:val="C23A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350CF"/>
    <w:multiLevelType w:val="multilevel"/>
    <w:tmpl w:val="C9BA91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C0B4A86"/>
    <w:multiLevelType w:val="hybridMultilevel"/>
    <w:tmpl w:val="4C188228"/>
    <w:lvl w:ilvl="0" w:tplc="5010CF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65AA6F86"/>
    <w:multiLevelType w:val="hybridMultilevel"/>
    <w:tmpl w:val="63FC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rsids>
    <w:rsidRoot w:val="008135F4"/>
    <w:rsid w:val="00000112"/>
    <w:rsid w:val="000006F0"/>
    <w:rsid w:val="000012B6"/>
    <w:rsid w:val="0000130B"/>
    <w:rsid w:val="000015E2"/>
    <w:rsid w:val="00001928"/>
    <w:rsid w:val="00001C59"/>
    <w:rsid w:val="0000258A"/>
    <w:rsid w:val="0000380D"/>
    <w:rsid w:val="00005D99"/>
    <w:rsid w:val="000060A3"/>
    <w:rsid w:val="00006150"/>
    <w:rsid w:val="00011228"/>
    <w:rsid w:val="000115B6"/>
    <w:rsid w:val="00011A95"/>
    <w:rsid w:val="00011D6B"/>
    <w:rsid w:val="00012718"/>
    <w:rsid w:val="0001356B"/>
    <w:rsid w:val="00014695"/>
    <w:rsid w:val="00015888"/>
    <w:rsid w:val="0001604B"/>
    <w:rsid w:val="00016B64"/>
    <w:rsid w:val="00021864"/>
    <w:rsid w:val="000231BF"/>
    <w:rsid w:val="0002377B"/>
    <w:rsid w:val="000239DE"/>
    <w:rsid w:val="00023CE7"/>
    <w:rsid w:val="00023D81"/>
    <w:rsid w:val="000257A1"/>
    <w:rsid w:val="00026C45"/>
    <w:rsid w:val="00027799"/>
    <w:rsid w:val="00027F95"/>
    <w:rsid w:val="00030242"/>
    <w:rsid w:val="000306DD"/>
    <w:rsid w:val="0003089D"/>
    <w:rsid w:val="00031E11"/>
    <w:rsid w:val="00032DA8"/>
    <w:rsid w:val="00032EF5"/>
    <w:rsid w:val="0003475A"/>
    <w:rsid w:val="00034823"/>
    <w:rsid w:val="0003503A"/>
    <w:rsid w:val="00035C39"/>
    <w:rsid w:val="00036988"/>
    <w:rsid w:val="00037172"/>
    <w:rsid w:val="00040457"/>
    <w:rsid w:val="0004116C"/>
    <w:rsid w:val="0004136A"/>
    <w:rsid w:val="00041C7B"/>
    <w:rsid w:val="00041FE9"/>
    <w:rsid w:val="000424CB"/>
    <w:rsid w:val="000430D2"/>
    <w:rsid w:val="00043288"/>
    <w:rsid w:val="0004350A"/>
    <w:rsid w:val="00044700"/>
    <w:rsid w:val="00047B8E"/>
    <w:rsid w:val="00047E2F"/>
    <w:rsid w:val="00051B9C"/>
    <w:rsid w:val="00055E54"/>
    <w:rsid w:val="0005693F"/>
    <w:rsid w:val="00060D5C"/>
    <w:rsid w:val="00061FE4"/>
    <w:rsid w:val="00062481"/>
    <w:rsid w:val="00062E60"/>
    <w:rsid w:val="00063615"/>
    <w:rsid w:val="00064286"/>
    <w:rsid w:val="00065374"/>
    <w:rsid w:val="000674EA"/>
    <w:rsid w:val="00067A96"/>
    <w:rsid w:val="0007117A"/>
    <w:rsid w:val="0007143E"/>
    <w:rsid w:val="00071781"/>
    <w:rsid w:val="00072643"/>
    <w:rsid w:val="0007378E"/>
    <w:rsid w:val="00074EA5"/>
    <w:rsid w:val="00075650"/>
    <w:rsid w:val="000760D4"/>
    <w:rsid w:val="000805CF"/>
    <w:rsid w:val="00080907"/>
    <w:rsid w:val="00080973"/>
    <w:rsid w:val="00081D1B"/>
    <w:rsid w:val="00081F9C"/>
    <w:rsid w:val="00081FE1"/>
    <w:rsid w:val="00081FE9"/>
    <w:rsid w:val="0008233F"/>
    <w:rsid w:val="00082D4F"/>
    <w:rsid w:val="00082ED1"/>
    <w:rsid w:val="0008376E"/>
    <w:rsid w:val="00083CF1"/>
    <w:rsid w:val="000850B2"/>
    <w:rsid w:val="00085537"/>
    <w:rsid w:val="00085A9A"/>
    <w:rsid w:val="00085E4E"/>
    <w:rsid w:val="0008666E"/>
    <w:rsid w:val="00090017"/>
    <w:rsid w:val="0009062D"/>
    <w:rsid w:val="000917C8"/>
    <w:rsid w:val="0009183E"/>
    <w:rsid w:val="00093CB6"/>
    <w:rsid w:val="00095260"/>
    <w:rsid w:val="00095DFB"/>
    <w:rsid w:val="00096284"/>
    <w:rsid w:val="00097703"/>
    <w:rsid w:val="00097A8B"/>
    <w:rsid w:val="000A1358"/>
    <w:rsid w:val="000A201F"/>
    <w:rsid w:val="000A252C"/>
    <w:rsid w:val="000A4FEE"/>
    <w:rsid w:val="000A5922"/>
    <w:rsid w:val="000A5B62"/>
    <w:rsid w:val="000A7A8F"/>
    <w:rsid w:val="000B03D4"/>
    <w:rsid w:val="000B05E2"/>
    <w:rsid w:val="000B13CE"/>
    <w:rsid w:val="000B1407"/>
    <w:rsid w:val="000B1DB1"/>
    <w:rsid w:val="000B23A9"/>
    <w:rsid w:val="000B25EA"/>
    <w:rsid w:val="000B3848"/>
    <w:rsid w:val="000B4A6C"/>
    <w:rsid w:val="000B4F5C"/>
    <w:rsid w:val="000B596F"/>
    <w:rsid w:val="000C1E2C"/>
    <w:rsid w:val="000C39A4"/>
    <w:rsid w:val="000C3EDF"/>
    <w:rsid w:val="000C4080"/>
    <w:rsid w:val="000C41E2"/>
    <w:rsid w:val="000C4A0F"/>
    <w:rsid w:val="000C5C4A"/>
    <w:rsid w:val="000C690F"/>
    <w:rsid w:val="000C74FB"/>
    <w:rsid w:val="000C771C"/>
    <w:rsid w:val="000D2456"/>
    <w:rsid w:val="000D37FB"/>
    <w:rsid w:val="000D4B54"/>
    <w:rsid w:val="000D4FDC"/>
    <w:rsid w:val="000D5E43"/>
    <w:rsid w:val="000D70DC"/>
    <w:rsid w:val="000D7205"/>
    <w:rsid w:val="000D74A1"/>
    <w:rsid w:val="000E0C6F"/>
    <w:rsid w:val="000E1765"/>
    <w:rsid w:val="000E22A6"/>
    <w:rsid w:val="000E283C"/>
    <w:rsid w:val="000E40B6"/>
    <w:rsid w:val="000E448B"/>
    <w:rsid w:val="000E668B"/>
    <w:rsid w:val="000E6B00"/>
    <w:rsid w:val="000E7593"/>
    <w:rsid w:val="000E7F01"/>
    <w:rsid w:val="000F077C"/>
    <w:rsid w:val="000F0856"/>
    <w:rsid w:val="000F0A49"/>
    <w:rsid w:val="000F2598"/>
    <w:rsid w:val="000F30BE"/>
    <w:rsid w:val="000F3C6A"/>
    <w:rsid w:val="000F3E14"/>
    <w:rsid w:val="000F43FD"/>
    <w:rsid w:val="000F4A5B"/>
    <w:rsid w:val="000F4BEA"/>
    <w:rsid w:val="000F5052"/>
    <w:rsid w:val="000F51D8"/>
    <w:rsid w:val="000F5892"/>
    <w:rsid w:val="000F5E79"/>
    <w:rsid w:val="000F6496"/>
    <w:rsid w:val="000F64D3"/>
    <w:rsid w:val="000F6E28"/>
    <w:rsid w:val="000F798E"/>
    <w:rsid w:val="00101CBD"/>
    <w:rsid w:val="0010232F"/>
    <w:rsid w:val="00102B32"/>
    <w:rsid w:val="001030C9"/>
    <w:rsid w:val="00104100"/>
    <w:rsid w:val="00104B17"/>
    <w:rsid w:val="00105725"/>
    <w:rsid w:val="00106386"/>
    <w:rsid w:val="00107398"/>
    <w:rsid w:val="001118A3"/>
    <w:rsid w:val="00111B7A"/>
    <w:rsid w:val="00112253"/>
    <w:rsid w:val="00112BB1"/>
    <w:rsid w:val="001131B5"/>
    <w:rsid w:val="00113D71"/>
    <w:rsid w:val="00115DEE"/>
    <w:rsid w:val="00116233"/>
    <w:rsid w:val="00116504"/>
    <w:rsid w:val="00116BDF"/>
    <w:rsid w:val="0011725D"/>
    <w:rsid w:val="0012175A"/>
    <w:rsid w:val="00123A54"/>
    <w:rsid w:val="00123BBD"/>
    <w:rsid w:val="00125063"/>
    <w:rsid w:val="0012553E"/>
    <w:rsid w:val="001259CC"/>
    <w:rsid w:val="00126B2B"/>
    <w:rsid w:val="00126F4C"/>
    <w:rsid w:val="00127003"/>
    <w:rsid w:val="00130499"/>
    <w:rsid w:val="0013064E"/>
    <w:rsid w:val="00133267"/>
    <w:rsid w:val="001338DB"/>
    <w:rsid w:val="00134F17"/>
    <w:rsid w:val="00135CBB"/>
    <w:rsid w:val="001367E6"/>
    <w:rsid w:val="001407BD"/>
    <w:rsid w:val="00140C6E"/>
    <w:rsid w:val="001429F6"/>
    <w:rsid w:val="00142C3D"/>
    <w:rsid w:val="00142D51"/>
    <w:rsid w:val="00144178"/>
    <w:rsid w:val="00145DB9"/>
    <w:rsid w:val="00146700"/>
    <w:rsid w:val="00146986"/>
    <w:rsid w:val="00146DCF"/>
    <w:rsid w:val="00146F0A"/>
    <w:rsid w:val="00147859"/>
    <w:rsid w:val="001515CF"/>
    <w:rsid w:val="0015185F"/>
    <w:rsid w:val="001522D1"/>
    <w:rsid w:val="00152A2D"/>
    <w:rsid w:val="00153FCF"/>
    <w:rsid w:val="00154882"/>
    <w:rsid w:val="001549C7"/>
    <w:rsid w:val="00154E24"/>
    <w:rsid w:val="001602BE"/>
    <w:rsid w:val="00162173"/>
    <w:rsid w:val="001631CB"/>
    <w:rsid w:val="001637AE"/>
    <w:rsid w:val="00163E44"/>
    <w:rsid w:val="0016522E"/>
    <w:rsid w:val="00165C1A"/>
    <w:rsid w:val="00166A56"/>
    <w:rsid w:val="00166DE7"/>
    <w:rsid w:val="0017248F"/>
    <w:rsid w:val="00174EC2"/>
    <w:rsid w:val="00176374"/>
    <w:rsid w:val="00177C8B"/>
    <w:rsid w:val="001805B0"/>
    <w:rsid w:val="00183896"/>
    <w:rsid w:val="00183AA1"/>
    <w:rsid w:val="0018482C"/>
    <w:rsid w:val="001849FD"/>
    <w:rsid w:val="001853A2"/>
    <w:rsid w:val="001861CA"/>
    <w:rsid w:val="0018637C"/>
    <w:rsid w:val="001869A4"/>
    <w:rsid w:val="00186B59"/>
    <w:rsid w:val="001879D4"/>
    <w:rsid w:val="00187DAB"/>
    <w:rsid w:val="00190997"/>
    <w:rsid w:val="00190ADB"/>
    <w:rsid w:val="00190CA2"/>
    <w:rsid w:val="001931A8"/>
    <w:rsid w:val="001931AA"/>
    <w:rsid w:val="001933F1"/>
    <w:rsid w:val="0019350A"/>
    <w:rsid w:val="0019352C"/>
    <w:rsid w:val="00195E0B"/>
    <w:rsid w:val="001A01A9"/>
    <w:rsid w:val="001A154C"/>
    <w:rsid w:val="001A1975"/>
    <w:rsid w:val="001A1977"/>
    <w:rsid w:val="001A2762"/>
    <w:rsid w:val="001A3B5E"/>
    <w:rsid w:val="001A5B54"/>
    <w:rsid w:val="001A5E25"/>
    <w:rsid w:val="001A6907"/>
    <w:rsid w:val="001A6A34"/>
    <w:rsid w:val="001A73F8"/>
    <w:rsid w:val="001B0908"/>
    <w:rsid w:val="001B0D5A"/>
    <w:rsid w:val="001B23B1"/>
    <w:rsid w:val="001B332A"/>
    <w:rsid w:val="001B3777"/>
    <w:rsid w:val="001B4811"/>
    <w:rsid w:val="001B61A6"/>
    <w:rsid w:val="001B7720"/>
    <w:rsid w:val="001C1486"/>
    <w:rsid w:val="001C2201"/>
    <w:rsid w:val="001C27F6"/>
    <w:rsid w:val="001C2D89"/>
    <w:rsid w:val="001C376C"/>
    <w:rsid w:val="001C3898"/>
    <w:rsid w:val="001C3EEB"/>
    <w:rsid w:val="001C3FF9"/>
    <w:rsid w:val="001C501C"/>
    <w:rsid w:val="001C5718"/>
    <w:rsid w:val="001C59A9"/>
    <w:rsid w:val="001C5AFF"/>
    <w:rsid w:val="001C765B"/>
    <w:rsid w:val="001C7BF7"/>
    <w:rsid w:val="001D0E84"/>
    <w:rsid w:val="001D13B7"/>
    <w:rsid w:val="001D2E5A"/>
    <w:rsid w:val="001D39FE"/>
    <w:rsid w:val="001D6747"/>
    <w:rsid w:val="001E078D"/>
    <w:rsid w:val="001E0E0E"/>
    <w:rsid w:val="001E132A"/>
    <w:rsid w:val="001E3257"/>
    <w:rsid w:val="001E501C"/>
    <w:rsid w:val="001E658B"/>
    <w:rsid w:val="001E6D50"/>
    <w:rsid w:val="001E76F8"/>
    <w:rsid w:val="001F3311"/>
    <w:rsid w:val="001F33CF"/>
    <w:rsid w:val="001F3999"/>
    <w:rsid w:val="001F3CA4"/>
    <w:rsid w:val="001F445C"/>
    <w:rsid w:val="001F5B17"/>
    <w:rsid w:val="001F69E9"/>
    <w:rsid w:val="001F7397"/>
    <w:rsid w:val="002010B2"/>
    <w:rsid w:val="00201DA0"/>
    <w:rsid w:val="00202327"/>
    <w:rsid w:val="00202997"/>
    <w:rsid w:val="002032EA"/>
    <w:rsid w:val="002054BC"/>
    <w:rsid w:val="00205DF1"/>
    <w:rsid w:val="00205E57"/>
    <w:rsid w:val="00206152"/>
    <w:rsid w:val="002064BE"/>
    <w:rsid w:val="00207477"/>
    <w:rsid w:val="00207BE8"/>
    <w:rsid w:val="002101F3"/>
    <w:rsid w:val="00210839"/>
    <w:rsid w:val="00210C20"/>
    <w:rsid w:val="002122F2"/>
    <w:rsid w:val="00212A68"/>
    <w:rsid w:val="002134D6"/>
    <w:rsid w:val="00215465"/>
    <w:rsid w:val="00216AFB"/>
    <w:rsid w:val="00216B39"/>
    <w:rsid w:val="00220AD5"/>
    <w:rsid w:val="0022168E"/>
    <w:rsid w:val="00222753"/>
    <w:rsid w:val="00222C62"/>
    <w:rsid w:val="0022482D"/>
    <w:rsid w:val="00225493"/>
    <w:rsid w:val="0022555F"/>
    <w:rsid w:val="00225766"/>
    <w:rsid w:val="00226566"/>
    <w:rsid w:val="0022721D"/>
    <w:rsid w:val="0023035E"/>
    <w:rsid w:val="002304AC"/>
    <w:rsid w:val="002325BF"/>
    <w:rsid w:val="002326AA"/>
    <w:rsid w:val="00233247"/>
    <w:rsid w:val="002336A4"/>
    <w:rsid w:val="00234438"/>
    <w:rsid w:val="0023445E"/>
    <w:rsid w:val="00234562"/>
    <w:rsid w:val="002345C2"/>
    <w:rsid w:val="002351FA"/>
    <w:rsid w:val="00235314"/>
    <w:rsid w:val="00236C11"/>
    <w:rsid w:val="002402DB"/>
    <w:rsid w:val="00240D82"/>
    <w:rsid w:val="002417A3"/>
    <w:rsid w:val="00241F15"/>
    <w:rsid w:val="00242CD3"/>
    <w:rsid w:val="00243160"/>
    <w:rsid w:val="0024408C"/>
    <w:rsid w:val="002454DD"/>
    <w:rsid w:val="00246CA3"/>
    <w:rsid w:val="00247048"/>
    <w:rsid w:val="002471CA"/>
    <w:rsid w:val="00253A2D"/>
    <w:rsid w:val="00253C86"/>
    <w:rsid w:val="00254B70"/>
    <w:rsid w:val="0025516C"/>
    <w:rsid w:val="00256237"/>
    <w:rsid w:val="00256418"/>
    <w:rsid w:val="00257298"/>
    <w:rsid w:val="002575A1"/>
    <w:rsid w:val="00257AE1"/>
    <w:rsid w:val="00260A7E"/>
    <w:rsid w:val="00260DAC"/>
    <w:rsid w:val="0026233F"/>
    <w:rsid w:val="00262578"/>
    <w:rsid w:val="002638BC"/>
    <w:rsid w:val="00263AF1"/>
    <w:rsid w:val="00263EFB"/>
    <w:rsid w:val="0026425E"/>
    <w:rsid w:val="0026516A"/>
    <w:rsid w:val="00266530"/>
    <w:rsid w:val="002669FF"/>
    <w:rsid w:val="00267297"/>
    <w:rsid w:val="00267779"/>
    <w:rsid w:val="00267BF4"/>
    <w:rsid w:val="002701AD"/>
    <w:rsid w:val="00271AB2"/>
    <w:rsid w:val="0027213D"/>
    <w:rsid w:val="002729A1"/>
    <w:rsid w:val="0027368A"/>
    <w:rsid w:val="0027474D"/>
    <w:rsid w:val="00275808"/>
    <w:rsid w:val="00275C71"/>
    <w:rsid w:val="002761B2"/>
    <w:rsid w:val="002761FE"/>
    <w:rsid w:val="002775EB"/>
    <w:rsid w:val="00277B6B"/>
    <w:rsid w:val="00277F6F"/>
    <w:rsid w:val="00280A31"/>
    <w:rsid w:val="00280C2D"/>
    <w:rsid w:val="00280ECD"/>
    <w:rsid w:val="00281570"/>
    <w:rsid w:val="002820C5"/>
    <w:rsid w:val="002821DC"/>
    <w:rsid w:val="0028350E"/>
    <w:rsid w:val="00283A56"/>
    <w:rsid w:val="002856E0"/>
    <w:rsid w:val="0028732D"/>
    <w:rsid w:val="00290966"/>
    <w:rsid w:val="002910C7"/>
    <w:rsid w:val="0029303D"/>
    <w:rsid w:val="00293386"/>
    <w:rsid w:val="002934BD"/>
    <w:rsid w:val="00293FC7"/>
    <w:rsid w:val="00294B49"/>
    <w:rsid w:val="00295169"/>
    <w:rsid w:val="002958D1"/>
    <w:rsid w:val="00296639"/>
    <w:rsid w:val="002972DE"/>
    <w:rsid w:val="00297C59"/>
    <w:rsid w:val="00297DC3"/>
    <w:rsid w:val="002A0BFF"/>
    <w:rsid w:val="002A10FB"/>
    <w:rsid w:val="002A2444"/>
    <w:rsid w:val="002A2AE4"/>
    <w:rsid w:val="002A44D6"/>
    <w:rsid w:val="002A4C99"/>
    <w:rsid w:val="002A52D6"/>
    <w:rsid w:val="002A7620"/>
    <w:rsid w:val="002A76F0"/>
    <w:rsid w:val="002A7BA6"/>
    <w:rsid w:val="002B099C"/>
    <w:rsid w:val="002B1695"/>
    <w:rsid w:val="002B1F48"/>
    <w:rsid w:val="002B3543"/>
    <w:rsid w:val="002B4A35"/>
    <w:rsid w:val="002B636C"/>
    <w:rsid w:val="002B7529"/>
    <w:rsid w:val="002B7F63"/>
    <w:rsid w:val="002C015C"/>
    <w:rsid w:val="002C0D0A"/>
    <w:rsid w:val="002C14A7"/>
    <w:rsid w:val="002C1EA9"/>
    <w:rsid w:val="002C27A0"/>
    <w:rsid w:val="002C2BCC"/>
    <w:rsid w:val="002C31B1"/>
    <w:rsid w:val="002C455E"/>
    <w:rsid w:val="002C48F8"/>
    <w:rsid w:val="002C5751"/>
    <w:rsid w:val="002C5866"/>
    <w:rsid w:val="002C6FD6"/>
    <w:rsid w:val="002C7F73"/>
    <w:rsid w:val="002D1890"/>
    <w:rsid w:val="002D1B9E"/>
    <w:rsid w:val="002D2559"/>
    <w:rsid w:val="002D3A6A"/>
    <w:rsid w:val="002D6164"/>
    <w:rsid w:val="002E2F15"/>
    <w:rsid w:val="002E3322"/>
    <w:rsid w:val="002E3507"/>
    <w:rsid w:val="002E4084"/>
    <w:rsid w:val="002E5421"/>
    <w:rsid w:val="002E64D0"/>
    <w:rsid w:val="002E693B"/>
    <w:rsid w:val="002F0B80"/>
    <w:rsid w:val="002F2171"/>
    <w:rsid w:val="002F30E5"/>
    <w:rsid w:val="002F3C9F"/>
    <w:rsid w:val="002F417A"/>
    <w:rsid w:val="002F432C"/>
    <w:rsid w:val="002F4724"/>
    <w:rsid w:val="002F4757"/>
    <w:rsid w:val="002F481C"/>
    <w:rsid w:val="002F483A"/>
    <w:rsid w:val="002F49DE"/>
    <w:rsid w:val="002F5036"/>
    <w:rsid w:val="002F6D78"/>
    <w:rsid w:val="002F78C5"/>
    <w:rsid w:val="00301338"/>
    <w:rsid w:val="003018D1"/>
    <w:rsid w:val="00301A1D"/>
    <w:rsid w:val="00302C42"/>
    <w:rsid w:val="00303596"/>
    <w:rsid w:val="00303C39"/>
    <w:rsid w:val="00303FB1"/>
    <w:rsid w:val="00304F42"/>
    <w:rsid w:val="003056A9"/>
    <w:rsid w:val="00307152"/>
    <w:rsid w:val="00307E50"/>
    <w:rsid w:val="00310579"/>
    <w:rsid w:val="0031090E"/>
    <w:rsid w:val="003122D4"/>
    <w:rsid w:val="00312436"/>
    <w:rsid w:val="00312465"/>
    <w:rsid w:val="00312AF5"/>
    <w:rsid w:val="0031333D"/>
    <w:rsid w:val="003142EB"/>
    <w:rsid w:val="003146ED"/>
    <w:rsid w:val="00315A38"/>
    <w:rsid w:val="00315B27"/>
    <w:rsid w:val="00316518"/>
    <w:rsid w:val="00320457"/>
    <w:rsid w:val="00320D6A"/>
    <w:rsid w:val="003216B6"/>
    <w:rsid w:val="003222BC"/>
    <w:rsid w:val="00323367"/>
    <w:rsid w:val="003233F1"/>
    <w:rsid w:val="003247F6"/>
    <w:rsid w:val="003262EA"/>
    <w:rsid w:val="0032662F"/>
    <w:rsid w:val="00327B50"/>
    <w:rsid w:val="003318B4"/>
    <w:rsid w:val="003326DB"/>
    <w:rsid w:val="00332F30"/>
    <w:rsid w:val="00333EA7"/>
    <w:rsid w:val="0033433E"/>
    <w:rsid w:val="003344A9"/>
    <w:rsid w:val="00334B5C"/>
    <w:rsid w:val="00334CBC"/>
    <w:rsid w:val="0033511C"/>
    <w:rsid w:val="003355BA"/>
    <w:rsid w:val="00335BDC"/>
    <w:rsid w:val="00340126"/>
    <w:rsid w:val="00340BA5"/>
    <w:rsid w:val="00340F26"/>
    <w:rsid w:val="003413B0"/>
    <w:rsid w:val="00341AB1"/>
    <w:rsid w:val="00341B1E"/>
    <w:rsid w:val="00341C90"/>
    <w:rsid w:val="003420DA"/>
    <w:rsid w:val="00344086"/>
    <w:rsid w:val="003454A1"/>
    <w:rsid w:val="0034789E"/>
    <w:rsid w:val="0035049C"/>
    <w:rsid w:val="003518E6"/>
    <w:rsid w:val="003522EF"/>
    <w:rsid w:val="00352FD1"/>
    <w:rsid w:val="003544B9"/>
    <w:rsid w:val="00354614"/>
    <w:rsid w:val="00354A6E"/>
    <w:rsid w:val="00354F1A"/>
    <w:rsid w:val="00360613"/>
    <w:rsid w:val="0036061C"/>
    <w:rsid w:val="0036128E"/>
    <w:rsid w:val="0036200B"/>
    <w:rsid w:val="003625B0"/>
    <w:rsid w:val="00363E89"/>
    <w:rsid w:val="003649B0"/>
    <w:rsid w:val="00364BE9"/>
    <w:rsid w:val="00364D46"/>
    <w:rsid w:val="00366250"/>
    <w:rsid w:val="003672BF"/>
    <w:rsid w:val="00367328"/>
    <w:rsid w:val="00370A31"/>
    <w:rsid w:val="00371B0E"/>
    <w:rsid w:val="00372116"/>
    <w:rsid w:val="00372C92"/>
    <w:rsid w:val="00373A97"/>
    <w:rsid w:val="00373D73"/>
    <w:rsid w:val="0037511E"/>
    <w:rsid w:val="00375DFC"/>
    <w:rsid w:val="0037634E"/>
    <w:rsid w:val="003769CA"/>
    <w:rsid w:val="00376CCA"/>
    <w:rsid w:val="003770E1"/>
    <w:rsid w:val="00377B14"/>
    <w:rsid w:val="00377F92"/>
    <w:rsid w:val="0038115D"/>
    <w:rsid w:val="00382E44"/>
    <w:rsid w:val="00383EFA"/>
    <w:rsid w:val="003847AF"/>
    <w:rsid w:val="00384E69"/>
    <w:rsid w:val="00385D24"/>
    <w:rsid w:val="00386CDE"/>
    <w:rsid w:val="00386FBD"/>
    <w:rsid w:val="003871CD"/>
    <w:rsid w:val="0039097C"/>
    <w:rsid w:val="00390FF3"/>
    <w:rsid w:val="0039164B"/>
    <w:rsid w:val="00392165"/>
    <w:rsid w:val="0039288A"/>
    <w:rsid w:val="00392A97"/>
    <w:rsid w:val="00392E19"/>
    <w:rsid w:val="003932DF"/>
    <w:rsid w:val="00393405"/>
    <w:rsid w:val="00393543"/>
    <w:rsid w:val="00394B49"/>
    <w:rsid w:val="00395B09"/>
    <w:rsid w:val="003A0159"/>
    <w:rsid w:val="003A0A8F"/>
    <w:rsid w:val="003A21DF"/>
    <w:rsid w:val="003A5556"/>
    <w:rsid w:val="003A5DB0"/>
    <w:rsid w:val="003A5E04"/>
    <w:rsid w:val="003A690F"/>
    <w:rsid w:val="003A6CAC"/>
    <w:rsid w:val="003A7232"/>
    <w:rsid w:val="003A725C"/>
    <w:rsid w:val="003A740F"/>
    <w:rsid w:val="003A7684"/>
    <w:rsid w:val="003A7D9C"/>
    <w:rsid w:val="003B006C"/>
    <w:rsid w:val="003B0921"/>
    <w:rsid w:val="003B1208"/>
    <w:rsid w:val="003B2797"/>
    <w:rsid w:val="003B302D"/>
    <w:rsid w:val="003B3435"/>
    <w:rsid w:val="003B41E2"/>
    <w:rsid w:val="003B4C33"/>
    <w:rsid w:val="003B5C91"/>
    <w:rsid w:val="003B6F38"/>
    <w:rsid w:val="003B6F4A"/>
    <w:rsid w:val="003B72AD"/>
    <w:rsid w:val="003B7404"/>
    <w:rsid w:val="003C0D89"/>
    <w:rsid w:val="003C1199"/>
    <w:rsid w:val="003C2454"/>
    <w:rsid w:val="003C28BF"/>
    <w:rsid w:val="003C2EE2"/>
    <w:rsid w:val="003C42D6"/>
    <w:rsid w:val="003C4E86"/>
    <w:rsid w:val="003C6885"/>
    <w:rsid w:val="003C73FE"/>
    <w:rsid w:val="003D04E3"/>
    <w:rsid w:val="003D0982"/>
    <w:rsid w:val="003D1122"/>
    <w:rsid w:val="003D18DC"/>
    <w:rsid w:val="003D2255"/>
    <w:rsid w:val="003D27AA"/>
    <w:rsid w:val="003D30D2"/>
    <w:rsid w:val="003D3198"/>
    <w:rsid w:val="003D4AF1"/>
    <w:rsid w:val="003D5E42"/>
    <w:rsid w:val="003D7107"/>
    <w:rsid w:val="003D71A5"/>
    <w:rsid w:val="003E0B0E"/>
    <w:rsid w:val="003E2E58"/>
    <w:rsid w:val="003E42FE"/>
    <w:rsid w:val="003E4791"/>
    <w:rsid w:val="003E4927"/>
    <w:rsid w:val="003E4FB0"/>
    <w:rsid w:val="003E556A"/>
    <w:rsid w:val="003E56E8"/>
    <w:rsid w:val="003E6995"/>
    <w:rsid w:val="003F1505"/>
    <w:rsid w:val="003F16A7"/>
    <w:rsid w:val="003F1B06"/>
    <w:rsid w:val="003F303A"/>
    <w:rsid w:val="003F32D0"/>
    <w:rsid w:val="003F49B9"/>
    <w:rsid w:val="003F5946"/>
    <w:rsid w:val="003F60EE"/>
    <w:rsid w:val="003F6E37"/>
    <w:rsid w:val="003F7095"/>
    <w:rsid w:val="003F7914"/>
    <w:rsid w:val="00400CDA"/>
    <w:rsid w:val="00400DB0"/>
    <w:rsid w:val="0040192A"/>
    <w:rsid w:val="00402131"/>
    <w:rsid w:val="00402611"/>
    <w:rsid w:val="00402906"/>
    <w:rsid w:val="00402B14"/>
    <w:rsid w:val="00402FB7"/>
    <w:rsid w:val="004035A7"/>
    <w:rsid w:val="00403810"/>
    <w:rsid w:val="00404385"/>
    <w:rsid w:val="00404458"/>
    <w:rsid w:val="00405B5F"/>
    <w:rsid w:val="00405F83"/>
    <w:rsid w:val="004065DA"/>
    <w:rsid w:val="00406920"/>
    <w:rsid w:val="00407BBC"/>
    <w:rsid w:val="00407D0D"/>
    <w:rsid w:val="00410864"/>
    <w:rsid w:val="0041270F"/>
    <w:rsid w:val="00412CC6"/>
    <w:rsid w:val="00413650"/>
    <w:rsid w:val="00413A73"/>
    <w:rsid w:val="00413D74"/>
    <w:rsid w:val="00414533"/>
    <w:rsid w:val="00414E90"/>
    <w:rsid w:val="00414F59"/>
    <w:rsid w:val="00415221"/>
    <w:rsid w:val="00415DA6"/>
    <w:rsid w:val="0041602F"/>
    <w:rsid w:val="00420376"/>
    <w:rsid w:val="00420433"/>
    <w:rsid w:val="00420A26"/>
    <w:rsid w:val="00421049"/>
    <w:rsid w:val="004221FE"/>
    <w:rsid w:val="00423570"/>
    <w:rsid w:val="004237CF"/>
    <w:rsid w:val="00426F2A"/>
    <w:rsid w:val="00427F69"/>
    <w:rsid w:val="00430432"/>
    <w:rsid w:val="00430469"/>
    <w:rsid w:val="0043329F"/>
    <w:rsid w:val="00434DE5"/>
    <w:rsid w:val="00435D27"/>
    <w:rsid w:val="0043626F"/>
    <w:rsid w:val="00437396"/>
    <w:rsid w:val="00437875"/>
    <w:rsid w:val="00437B19"/>
    <w:rsid w:val="004402F1"/>
    <w:rsid w:val="00440886"/>
    <w:rsid w:val="0044217A"/>
    <w:rsid w:val="004424D1"/>
    <w:rsid w:val="004428D1"/>
    <w:rsid w:val="00442AD6"/>
    <w:rsid w:val="00442C0C"/>
    <w:rsid w:val="00443C71"/>
    <w:rsid w:val="004450E5"/>
    <w:rsid w:val="004451A3"/>
    <w:rsid w:val="0044545D"/>
    <w:rsid w:val="00450B4F"/>
    <w:rsid w:val="00450F92"/>
    <w:rsid w:val="004510FD"/>
    <w:rsid w:val="004546CC"/>
    <w:rsid w:val="0045576E"/>
    <w:rsid w:val="004608C5"/>
    <w:rsid w:val="00460EF6"/>
    <w:rsid w:val="00462878"/>
    <w:rsid w:val="00462D89"/>
    <w:rsid w:val="00464788"/>
    <w:rsid w:val="00464E3D"/>
    <w:rsid w:val="00464E73"/>
    <w:rsid w:val="0046782C"/>
    <w:rsid w:val="004701C9"/>
    <w:rsid w:val="00471016"/>
    <w:rsid w:val="0047143A"/>
    <w:rsid w:val="00471E60"/>
    <w:rsid w:val="004729F3"/>
    <w:rsid w:val="00472B5E"/>
    <w:rsid w:val="0047304A"/>
    <w:rsid w:val="0047388E"/>
    <w:rsid w:val="00473CBC"/>
    <w:rsid w:val="0047444B"/>
    <w:rsid w:val="00474ABB"/>
    <w:rsid w:val="00476B9D"/>
    <w:rsid w:val="00480A9E"/>
    <w:rsid w:val="00480C98"/>
    <w:rsid w:val="00482EA8"/>
    <w:rsid w:val="00483691"/>
    <w:rsid w:val="004837D9"/>
    <w:rsid w:val="00484D60"/>
    <w:rsid w:val="00485227"/>
    <w:rsid w:val="00485A6A"/>
    <w:rsid w:val="00485F98"/>
    <w:rsid w:val="00486293"/>
    <w:rsid w:val="004867FD"/>
    <w:rsid w:val="00486857"/>
    <w:rsid w:val="00491B60"/>
    <w:rsid w:val="00491C69"/>
    <w:rsid w:val="00494DD9"/>
    <w:rsid w:val="00495711"/>
    <w:rsid w:val="004960DE"/>
    <w:rsid w:val="004A0DD3"/>
    <w:rsid w:val="004A30BE"/>
    <w:rsid w:val="004A5B4E"/>
    <w:rsid w:val="004A77E1"/>
    <w:rsid w:val="004B3616"/>
    <w:rsid w:val="004B5226"/>
    <w:rsid w:val="004B5D2A"/>
    <w:rsid w:val="004B671F"/>
    <w:rsid w:val="004B6EB7"/>
    <w:rsid w:val="004C0E12"/>
    <w:rsid w:val="004C1111"/>
    <w:rsid w:val="004C1E14"/>
    <w:rsid w:val="004C256A"/>
    <w:rsid w:val="004C25D4"/>
    <w:rsid w:val="004C46D7"/>
    <w:rsid w:val="004C521A"/>
    <w:rsid w:val="004C63E2"/>
    <w:rsid w:val="004C696B"/>
    <w:rsid w:val="004C6D37"/>
    <w:rsid w:val="004C769A"/>
    <w:rsid w:val="004C7799"/>
    <w:rsid w:val="004D1128"/>
    <w:rsid w:val="004D290D"/>
    <w:rsid w:val="004D3471"/>
    <w:rsid w:val="004D3DD0"/>
    <w:rsid w:val="004D3EFC"/>
    <w:rsid w:val="004D414B"/>
    <w:rsid w:val="004E2E90"/>
    <w:rsid w:val="004E4746"/>
    <w:rsid w:val="004E5933"/>
    <w:rsid w:val="004E68C7"/>
    <w:rsid w:val="004E7335"/>
    <w:rsid w:val="004E7473"/>
    <w:rsid w:val="004E7FEA"/>
    <w:rsid w:val="004F0B42"/>
    <w:rsid w:val="004F1D8C"/>
    <w:rsid w:val="004F2568"/>
    <w:rsid w:val="004F25ED"/>
    <w:rsid w:val="004F27C8"/>
    <w:rsid w:val="004F2AF7"/>
    <w:rsid w:val="004F37E7"/>
    <w:rsid w:val="004F3F10"/>
    <w:rsid w:val="004F540D"/>
    <w:rsid w:val="004F625C"/>
    <w:rsid w:val="004F6704"/>
    <w:rsid w:val="00500131"/>
    <w:rsid w:val="0050094C"/>
    <w:rsid w:val="00500A12"/>
    <w:rsid w:val="00500E39"/>
    <w:rsid w:val="005020B0"/>
    <w:rsid w:val="00503109"/>
    <w:rsid w:val="00503509"/>
    <w:rsid w:val="0050437B"/>
    <w:rsid w:val="00504671"/>
    <w:rsid w:val="00504CA7"/>
    <w:rsid w:val="00505474"/>
    <w:rsid w:val="005055A5"/>
    <w:rsid w:val="005100B3"/>
    <w:rsid w:val="0051122B"/>
    <w:rsid w:val="0051122E"/>
    <w:rsid w:val="00511578"/>
    <w:rsid w:val="005119D2"/>
    <w:rsid w:val="00511DFC"/>
    <w:rsid w:val="00511FDA"/>
    <w:rsid w:val="00512C5C"/>
    <w:rsid w:val="00514139"/>
    <w:rsid w:val="00515CD8"/>
    <w:rsid w:val="00515E26"/>
    <w:rsid w:val="00516639"/>
    <w:rsid w:val="0051728D"/>
    <w:rsid w:val="00517D5E"/>
    <w:rsid w:val="00520166"/>
    <w:rsid w:val="00520662"/>
    <w:rsid w:val="005220E6"/>
    <w:rsid w:val="00523468"/>
    <w:rsid w:val="00524A1F"/>
    <w:rsid w:val="00524B87"/>
    <w:rsid w:val="0052600E"/>
    <w:rsid w:val="00526698"/>
    <w:rsid w:val="00526B57"/>
    <w:rsid w:val="00526FE8"/>
    <w:rsid w:val="00527C0D"/>
    <w:rsid w:val="0053065F"/>
    <w:rsid w:val="00530B54"/>
    <w:rsid w:val="00531A6F"/>
    <w:rsid w:val="005331CA"/>
    <w:rsid w:val="005334D9"/>
    <w:rsid w:val="00533BD0"/>
    <w:rsid w:val="00535060"/>
    <w:rsid w:val="00535400"/>
    <w:rsid w:val="00535BBF"/>
    <w:rsid w:val="00540034"/>
    <w:rsid w:val="005411A3"/>
    <w:rsid w:val="00541785"/>
    <w:rsid w:val="00541A6A"/>
    <w:rsid w:val="0054376F"/>
    <w:rsid w:val="00543DCC"/>
    <w:rsid w:val="00544CF7"/>
    <w:rsid w:val="00544FE9"/>
    <w:rsid w:val="005451DB"/>
    <w:rsid w:val="00546544"/>
    <w:rsid w:val="00546728"/>
    <w:rsid w:val="005479FA"/>
    <w:rsid w:val="005508E5"/>
    <w:rsid w:val="00550D82"/>
    <w:rsid w:val="00551881"/>
    <w:rsid w:val="00551C7B"/>
    <w:rsid w:val="00551DA7"/>
    <w:rsid w:val="00551E88"/>
    <w:rsid w:val="00552649"/>
    <w:rsid w:val="00552AD1"/>
    <w:rsid w:val="00552E37"/>
    <w:rsid w:val="00553175"/>
    <w:rsid w:val="005532F0"/>
    <w:rsid w:val="00553EDE"/>
    <w:rsid w:val="00554A58"/>
    <w:rsid w:val="00555B2A"/>
    <w:rsid w:val="005560A6"/>
    <w:rsid w:val="0055620D"/>
    <w:rsid w:val="005563D4"/>
    <w:rsid w:val="00556D13"/>
    <w:rsid w:val="00557561"/>
    <w:rsid w:val="00557B32"/>
    <w:rsid w:val="00560A4E"/>
    <w:rsid w:val="00562475"/>
    <w:rsid w:val="00562FAF"/>
    <w:rsid w:val="00563B37"/>
    <w:rsid w:val="005644C3"/>
    <w:rsid w:val="005644FF"/>
    <w:rsid w:val="00565176"/>
    <w:rsid w:val="0056543E"/>
    <w:rsid w:val="00565910"/>
    <w:rsid w:val="005661CE"/>
    <w:rsid w:val="00566465"/>
    <w:rsid w:val="00566794"/>
    <w:rsid w:val="00566855"/>
    <w:rsid w:val="00567FDC"/>
    <w:rsid w:val="00570277"/>
    <w:rsid w:val="0057101A"/>
    <w:rsid w:val="00572422"/>
    <w:rsid w:val="00572A9E"/>
    <w:rsid w:val="00572FD5"/>
    <w:rsid w:val="005730D2"/>
    <w:rsid w:val="00573DB3"/>
    <w:rsid w:val="0057453A"/>
    <w:rsid w:val="0057523A"/>
    <w:rsid w:val="00575452"/>
    <w:rsid w:val="00575D46"/>
    <w:rsid w:val="00575FBA"/>
    <w:rsid w:val="00576326"/>
    <w:rsid w:val="00576483"/>
    <w:rsid w:val="005769A3"/>
    <w:rsid w:val="00577028"/>
    <w:rsid w:val="005800D3"/>
    <w:rsid w:val="005801C5"/>
    <w:rsid w:val="00581540"/>
    <w:rsid w:val="00581D70"/>
    <w:rsid w:val="00583BCD"/>
    <w:rsid w:val="00584806"/>
    <w:rsid w:val="00584F75"/>
    <w:rsid w:val="005855D1"/>
    <w:rsid w:val="00585D34"/>
    <w:rsid w:val="005861E3"/>
    <w:rsid w:val="005865A5"/>
    <w:rsid w:val="0058704A"/>
    <w:rsid w:val="00587588"/>
    <w:rsid w:val="00587616"/>
    <w:rsid w:val="00590A82"/>
    <w:rsid w:val="00590B19"/>
    <w:rsid w:val="00591290"/>
    <w:rsid w:val="00592806"/>
    <w:rsid w:val="00593C9E"/>
    <w:rsid w:val="00593F8F"/>
    <w:rsid w:val="00594A08"/>
    <w:rsid w:val="00595151"/>
    <w:rsid w:val="00595D75"/>
    <w:rsid w:val="00597F1A"/>
    <w:rsid w:val="005A0559"/>
    <w:rsid w:val="005A1FE6"/>
    <w:rsid w:val="005A20B8"/>
    <w:rsid w:val="005A3BE7"/>
    <w:rsid w:val="005A4059"/>
    <w:rsid w:val="005A4D8B"/>
    <w:rsid w:val="005A59BB"/>
    <w:rsid w:val="005A5F49"/>
    <w:rsid w:val="005A68CC"/>
    <w:rsid w:val="005A75D1"/>
    <w:rsid w:val="005B0424"/>
    <w:rsid w:val="005B0710"/>
    <w:rsid w:val="005B162F"/>
    <w:rsid w:val="005B17B6"/>
    <w:rsid w:val="005B1DEA"/>
    <w:rsid w:val="005B217C"/>
    <w:rsid w:val="005B2E2F"/>
    <w:rsid w:val="005B5819"/>
    <w:rsid w:val="005B5C59"/>
    <w:rsid w:val="005B6BA2"/>
    <w:rsid w:val="005C11E8"/>
    <w:rsid w:val="005C18B1"/>
    <w:rsid w:val="005C1A46"/>
    <w:rsid w:val="005C2B69"/>
    <w:rsid w:val="005C2BCD"/>
    <w:rsid w:val="005C3C6D"/>
    <w:rsid w:val="005C4352"/>
    <w:rsid w:val="005C4B63"/>
    <w:rsid w:val="005C51E9"/>
    <w:rsid w:val="005C5BFF"/>
    <w:rsid w:val="005C637B"/>
    <w:rsid w:val="005C679A"/>
    <w:rsid w:val="005C6CFE"/>
    <w:rsid w:val="005C6E45"/>
    <w:rsid w:val="005C7517"/>
    <w:rsid w:val="005D1097"/>
    <w:rsid w:val="005D13C8"/>
    <w:rsid w:val="005D14BF"/>
    <w:rsid w:val="005D262E"/>
    <w:rsid w:val="005D2B80"/>
    <w:rsid w:val="005D2B8F"/>
    <w:rsid w:val="005D3F9D"/>
    <w:rsid w:val="005D46D8"/>
    <w:rsid w:val="005D6945"/>
    <w:rsid w:val="005D72F3"/>
    <w:rsid w:val="005D7B2F"/>
    <w:rsid w:val="005E0CD2"/>
    <w:rsid w:val="005E3B89"/>
    <w:rsid w:val="005E4390"/>
    <w:rsid w:val="005E455B"/>
    <w:rsid w:val="005E4808"/>
    <w:rsid w:val="005E5AF6"/>
    <w:rsid w:val="005E5D31"/>
    <w:rsid w:val="005E61AD"/>
    <w:rsid w:val="005F0279"/>
    <w:rsid w:val="005F0463"/>
    <w:rsid w:val="005F0D57"/>
    <w:rsid w:val="005F1288"/>
    <w:rsid w:val="005F12F1"/>
    <w:rsid w:val="005F24FE"/>
    <w:rsid w:val="005F2517"/>
    <w:rsid w:val="005F3A3E"/>
    <w:rsid w:val="005F3AB7"/>
    <w:rsid w:val="005F3BE1"/>
    <w:rsid w:val="005F523C"/>
    <w:rsid w:val="005F532C"/>
    <w:rsid w:val="005F67CD"/>
    <w:rsid w:val="005F7EC5"/>
    <w:rsid w:val="00601469"/>
    <w:rsid w:val="0060212D"/>
    <w:rsid w:val="00602E33"/>
    <w:rsid w:val="00602F1D"/>
    <w:rsid w:val="0060319F"/>
    <w:rsid w:val="00603B3C"/>
    <w:rsid w:val="006064CA"/>
    <w:rsid w:val="0061049C"/>
    <w:rsid w:val="00610EED"/>
    <w:rsid w:val="00610F03"/>
    <w:rsid w:val="00611B05"/>
    <w:rsid w:val="00611B7C"/>
    <w:rsid w:val="006124EA"/>
    <w:rsid w:val="00612BB3"/>
    <w:rsid w:val="00615876"/>
    <w:rsid w:val="00615A3C"/>
    <w:rsid w:val="0061604A"/>
    <w:rsid w:val="006161C7"/>
    <w:rsid w:val="00616A23"/>
    <w:rsid w:val="00617B9A"/>
    <w:rsid w:val="00617CAB"/>
    <w:rsid w:val="0062213A"/>
    <w:rsid w:val="006224D4"/>
    <w:rsid w:val="006227AA"/>
    <w:rsid w:val="00622DB7"/>
    <w:rsid w:val="006237E9"/>
    <w:rsid w:val="00625B40"/>
    <w:rsid w:val="00626427"/>
    <w:rsid w:val="00627595"/>
    <w:rsid w:val="00627D44"/>
    <w:rsid w:val="00627DBA"/>
    <w:rsid w:val="00627DE2"/>
    <w:rsid w:val="00627E8F"/>
    <w:rsid w:val="006304A3"/>
    <w:rsid w:val="00630BCC"/>
    <w:rsid w:val="00630F1F"/>
    <w:rsid w:val="00631845"/>
    <w:rsid w:val="00632D56"/>
    <w:rsid w:val="00633CAC"/>
    <w:rsid w:val="0063445E"/>
    <w:rsid w:val="00636034"/>
    <w:rsid w:val="006376BA"/>
    <w:rsid w:val="00637DCB"/>
    <w:rsid w:val="0064023C"/>
    <w:rsid w:val="00641B14"/>
    <w:rsid w:val="00641B4D"/>
    <w:rsid w:val="006432D5"/>
    <w:rsid w:val="00643AA5"/>
    <w:rsid w:val="006445C7"/>
    <w:rsid w:val="00644E57"/>
    <w:rsid w:val="00644F95"/>
    <w:rsid w:val="0064571F"/>
    <w:rsid w:val="00646D69"/>
    <w:rsid w:val="006475B5"/>
    <w:rsid w:val="006476D5"/>
    <w:rsid w:val="00647D73"/>
    <w:rsid w:val="00651F87"/>
    <w:rsid w:val="00653C53"/>
    <w:rsid w:val="00653FC2"/>
    <w:rsid w:val="0065478D"/>
    <w:rsid w:val="00655CD3"/>
    <w:rsid w:val="00656C91"/>
    <w:rsid w:val="006571D3"/>
    <w:rsid w:val="0065784F"/>
    <w:rsid w:val="00657BDD"/>
    <w:rsid w:val="0066075E"/>
    <w:rsid w:val="006607F8"/>
    <w:rsid w:val="0066162E"/>
    <w:rsid w:val="006618E3"/>
    <w:rsid w:val="006619C2"/>
    <w:rsid w:val="006628F6"/>
    <w:rsid w:val="00665961"/>
    <w:rsid w:val="00666A7C"/>
    <w:rsid w:val="00666FE3"/>
    <w:rsid w:val="00667F9C"/>
    <w:rsid w:val="0067000C"/>
    <w:rsid w:val="0067070C"/>
    <w:rsid w:val="00670AE1"/>
    <w:rsid w:val="00672A65"/>
    <w:rsid w:val="00673756"/>
    <w:rsid w:val="00676895"/>
    <w:rsid w:val="00676F9C"/>
    <w:rsid w:val="00680EAB"/>
    <w:rsid w:val="006827BD"/>
    <w:rsid w:val="006839AE"/>
    <w:rsid w:val="00686091"/>
    <w:rsid w:val="006866CF"/>
    <w:rsid w:val="006867B7"/>
    <w:rsid w:val="00686FD9"/>
    <w:rsid w:val="006878FF"/>
    <w:rsid w:val="00690806"/>
    <w:rsid w:val="00690FDA"/>
    <w:rsid w:val="00692028"/>
    <w:rsid w:val="00692B16"/>
    <w:rsid w:val="0069357B"/>
    <w:rsid w:val="00694B46"/>
    <w:rsid w:val="00694D7C"/>
    <w:rsid w:val="00695BC0"/>
    <w:rsid w:val="00695C4A"/>
    <w:rsid w:val="006963C9"/>
    <w:rsid w:val="006A0B98"/>
    <w:rsid w:val="006A10FF"/>
    <w:rsid w:val="006A16E0"/>
    <w:rsid w:val="006A1FB1"/>
    <w:rsid w:val="006A32BA"/>
    <w:rsid w:val="006A3AAC"/>
    <w:rsid w:val="006A4760"/>
    <w:rsid w:val="006A5762"/>
    <w:rsid w:val="006A6432"/>
    <w:rsid w:val="006A6875"/>
    <w:rsid w:val="006A714B"/>
    <w:rsid w:val="006B208D"/>
    <w:rsid w:val="006B3609"/>
    <w:rsid w:val="006B46C8"/>
    <w:rsid w:val="006B4A9B"/>
    <w:rsid w:val="006B4C7C"/>
    <w:rsid w:val="006B53D9"/>
    <w:rsid w:val="006B646B"/>
    <w:rsid w:val="006B7095"/>
    <w:rsid w:val="006C108F"/>
    <w:rsid w:val="006C142B"/>
    <w:rsid w:val="006C1FA5"/>
    <w:rsid w:val="006C2BAC"/>
    <w:rsid w:val="006C3C54"/>
    <w:rsid w:val="006C4E98"/>
    <w:rsid w:val="006C62CD"/>
    <w:rsid w:val="006C6BA0"/>
    <w:rsid w:val="006C72F2"/>
    <w:rsid w:val="006C7862"/>
    <w:rsid w:val="006C7E16"/>
    <w:rsid w:val="006D16F4"/>
    <w:rsid w:val="006D17CD"/>
    <w:rsid w:val="006D209F"/>
    <w:rsid w:val="006D25DC"/>
    <w:rsid w:val="006D27C0"/>
    <w:rsid w:val="006D308A"/>
    <w:rsid w:val="006D3EB1"/>
    <w:rsid w:val="006D408B"/>
    <w:rsid w:val="006D453D"/>
    <w:rsid w:val="006D5056"/>
    <w:rsid w:val="006D5A68"/>
    <w:rsid w:val="006D73DB"/>
    <w:rsid w:val="006E030E"/>
    <w:rsid w:val="006E170C"/>
    <w:rsid w:val="006E1A1C"/>
    <w:rsid w:val="006E29BB"/>
    <w:rsid w:val="006E3A76"/>
    <w:rsid w:val="006E3B83"/>
    <w:rsid w:val="006E3CAA"/>
    <w:rsid w:val="006E6946"/>
    <w:rsid w:val="006E70A5"/>
    <w:rsid w:val="006E7139"/>
    <w:rsid w:val="006E7940"/>
    <w:rsid w:val="006E7DDC"/>
    <w:rsid w:val="006F079A"/>
    <w:rsid w:val="006F2E9D"/>
    <w:rsid w:val="006F449B"/>
    <w:rsid w:val="006F4722"/>
    <w:rsid w:val="006F5C37"/>
    <w:rsid w:val="006F69D2"/>
    <w:rsid w:val="006F7633"/>
    <w:rsid w:val="006F7B55"/>
    <w:rsid w:val="006F7E59"/>
    <w:rsid w:val="006F7EEC"/>
    <w:rsid w:val="00700186"/>
    <w:rsid w:val="007005AF"/>
    <w:rsid w:val="00701949"/>
    <w:rsid w:val="00701BEB"/>
    <w:rsid w:val="00702295"/>
    <w:rsid w:val="00702B43"/>
    <w:rsid w:val="00702EE1"/>
    <w:rsid w:val="00702FA0"/>
    <w:rsid w:val="007043A5"/>
    <w:rsid w:val="007046E2"/>
    <w:rsid w:val="00706A02"/>
    <w:rsid w:val="007074A9"/>
    <w:rsid w:val="00707BDB"/>
    <w:rsid w:val="00707F53"/>
    <w:rsid w:val="007115B1"/>
    <w:rsid w:val="007143DD"/>
    <w:rsid w:val="00715521"/>
    <w:rsid w:val="00715EFA"/>
    <w:rsid w:val="00716485"/>
    <w:rsid w:val="00716C1F"/>
    <w:rsid w:val="00716F93"/>
    <w:rsid w:val="00720FF5"/>
    <w:rsid w:val="00721AD9"/>
    <w:rsid w:val="00723663"/>
    <w:rsid w:val="00731199"/>
    <w:rsid w:val="007313BF"/>
    <w:rsid w:val="00732280"/>
    <w:rsid w:val="00732791"/>
    <w:rsid w:val="0073306C"/>
    <w:rsid w:val="00733ACC"/>
    <w:rsid w:val="00735BC7"/>
    <w:rsid w:val="00735F46"/>
    <w:rsid w:val="00736E4B"/>
    <w:rsid w:val="00737322"/>
    <w:rsid w:val="007376E4"/>
    <w:rsid w:val="0073786E"/>
    <w:rsid w:val="00737E22"/>
    <w:rsid w:val="00742566"/>
    <w:rsid w:val="00742FBE"/>
    <w:rsid w:val="007436D2"/>
    <w:rsid w:val="007439B9"/>
    <w:rsid w:val="00743B90"/>
    <w:rsid w:val="00743FDD"/>
    <w:rsid w:val="007446A1"/>
    <w:rsid w:val="007446DB"/>
    <w:rsid w:val="00744E9D"/>
    <w:rsid w:val="00745F7A"/>
    <w:rsid w:val="00746E30"/>
    <w:rsid w:val="00746E52"/>
    <w:rsid w:val="00747096"/>
    <w:rsid w:val="007479AC"/>
    <w:rsid w:val="00750222"/>
    <w:rsid w:val="007503FB"/>
    <w:rsid w:val="00752466"/>
    <w:rsid w:val="00752F89"/>
    <w:rsid w:val="007536AF"/>
    <w:rsid w:val="0075480D"/>
    <w:rsid w:val="00754FB2"/>
    <w:rsid w:val="00755001"/>
    <w:rsid w:val="0075534B"/>
    <w:rsid w:val="00755E33"/>
    <w:rsid w:val="007562E3"/>
    <w:rsid w:val="0075685B"/>
    <w:rsid w:val="0076136C"/>
    <w:rsid w:val="00761896"/>
    <w:rsid w:val="00762902"/>
    <w:rsid w:val="00762CFF"/>
    <w:rsid w:val="007645B5"/>
    <w:rsid w:val="00764BDC"/>
    <w:rsid w:val="00766CE7"/>
    <w:rsid w:val="0076757F"/>
    <w:rsid w:val="00767AC1"/>
    <w:rsid w:val="00770044"/>
    <w:rsid w:val="00770AAD"/>
    <w:rsid w:val="00771563"/>
    <w:rsid w:val="00771A60"/>
    <w:rsid w:val="007732F2"/>
    <w:rsid w:val="0077434F"/>
    <w:rsid w:val="0078059E"/>
    <w:rsid w:val="00780696"/>
    <w:rsid w:val="007813F5"/>
    <w:rsid w:val="00781D50"/>
    <w:rsid w:val="00781E93"/>
    <w:rsid w:val="0078357C"/>
    <w:rsid w:val="007856D5"/>
    <w:rsid w:val="007858C8"/>
    <w:rsid w:val="00786177"/>
    <w:rsid w:val="007861FC"/>
    <w:rsid w:val="00787531"/>
    <w:rsid w:val="00787BAE"/>
    <w:rsid w:val="00787EC3"/>
    <w:rsid w:val="007901E5"/>
    <w:rsid w:val="007913FA"/>
    <w:rsid w:val="0079385E"/>
    <w:rsid w:val="0079459D"/>
    <w:rsid w:val="00795661"/>
    <w:rsid w:val="00796152"/>
    <w:rsid w:val="0079691B"/>
    <w:rsid w:val="007A1DB1"/>
    <w:rsid w:val="007A2AF7"/>
    <w:rsid w:val="007A43DC"/>
    <w:rsid w:val="007A5593"/>
    <w:rsid w:val="007A599C"/>
    <w:rsid w:val="007A6314"/>
    <w:rsid w:val="007A68EC"/>
    <w:rsid w:val="007A6B87"/>
    <w:rsid w:val="007A71B6"/>
    <w:rsid w:val="007A7890"/>
    <w:rsid w:val="007B51B2"/>
    <w:rsid w:val="007B5342"/>
    <w:rsid w:val="007B623F"/>
    <w:rsid w:val="007B752F"/>
    <w:rsid w:val="007B7EB0"/>
    <w:rsid w:val="007C036C"/>
    <w:rsid w:val="007C165E"/>
    <w:rsid w:val="007C2118"/>
    <w:rsid w:val="007C4951"/>
    <w:rsid w:val="007C4B7C"/>
    <w:rsid w:val="007C5995"/>
    <w:rsid w:val="007D0061"/>
    <w:rsid w:val="007D0133"/>
    <w:rsid w:val="007D1171"/>
    <w:rsid w:val="007D3138"/>
    <w:rsid w:val="007D35B2"/>
    <w:rsid w:val="007D378A"/>
    <w:rsid w:val="007D719D"/>
    <w:rsid w:val="007D760D"/>
    <w:rsid w:val="007E21AF"/>
    <w:rsid w:val="007E2E48"/>
    <w:rsid w:val="007E3E77"/>
    <w:rsid w:val="007E5353"/>
    <w:rsid w:val="007E5AD7"/>
    <w:rsid w:val="007E5C03"/>
    <w:rsid w:val="007E6046"/>
    <w:rsid w:val="007E62F4"/>
    <w:rsid w:val="007E643E"/>
    <w:rsid w:val="007E66DD"/>
    <w:rsid w:val="007E6D36"/>
    <w:rsid w:val="007F005C"/>
    <w:rsid w:val="007F0A45"/>
    <w:rsid w:val="007F1D27"/>
    <w:rsid w:val="007F2CC8"/>
    <w:rsid w:val="007F2ECF"/>
    <w:rsid w:val="007F3A3B"/>
    <w:rsid w:val="007F4929"/>
    <w:rsid w:val="007F58F3"/>
    <w:rsid w:val="007F6700"/>
    <w:rsid w:val="007F67D2"/>
    <w:rsid w:val="007F6CA3"/>
    <w:rsid w:val="008005B5"/>
    <w:rsid w:val="00801BFE"/>
    <w:rsid w:val="00802FAB"/>
    <w:rsid w:val="0080341F"/>
    <w:rsid w:val="0080353A"/>
    <w:rsid w:val="008036B3"/>
    <w:rsid w:val="00804132"/>
    <w:rsid w:val="008045DB"/>
    <w:rsid w:val="00804E3A"/>
    <w:rsid w:val="008062C1"/>
    <w:rsid w:val="008066C9"/>
    <w:rsid w:val="00807EFA"/>
    <w:rsid w:val="00810ACD"/>
    <w:rsid w:val="00810E2D"/>
    <w:rsid w:val="00810EE6"/>
    <w:rsid w:val="00810F3D"/>
    <w:rsid w:val="00811A32"/>
    <w:rsid w:val="00811FA3"/>
    <w:rsid w:val="008135F4"/>
    <w:rsid w:val="00813EE0"/>
    <w:rsid w:val="0081425D"/>
    <w:rsid w:val="00820F09"/>
    <w:rsid w:val="0082165C"/>
    <w:rsid w:val="00821869"/>
    <w:rsid w:val="00821A49"/>
    <w:rsid w:val="00822849"/>
    <w:rsid w:val="0082692F"/>
    <w:rsid w:val="00826B99"/>
    <w:rsid w:val="00827CEF"/>
    <w:rsid w:val="00830383"/>
    <w:rsid w:val="0083138A"/>
    <w:rsid w:val="00831524"/>
    <w:rsid w:val="00831E7D"/>
    <w:rsid w:val="00833887"/>
    <w:rsid w:val="00833E66"/>
    <w:rsid w:val="00835A46"/>
    <w:rsid w:val="0083611C"/>
    <w:rsid w:val="0083636D"/>
    <w:rsid w:val="00836812"/>
    <w:rsid w:val="00837260"/>
    <w:rsid w:val="00837FD8"/>
    <w:rsid w:val="0084120D"/>
    <w:rsid w:val="00841B8C"/>
    <w:rsid w:val="00841BAB"/>
    <w:rsid w:val="00843F7D"/>
    <w:rsid w:val="0084434D"/>
    <w:rsid w:val="00844D82"/>
    <w:rsid w:val="00845907"/>
    <w:rsid w:val="00845FB0"/>
    <w:rsid w:val="0084646C"/>
    <w:rsid w:val="008471DE"/>
    <w:rsid w:val="00847A4C"/>
    <w:rsid w:val="00847DBB"/>
    <w:rsid w:val="0085061C"/>
    <w:rsid w:val="00850D7E"/>
    <w:rsid w:val="00851337"/>
    <w:rsid w:val="008515DA"/>
    <w:rsid w:val="008526BE"/>
    <w:rsid w:val="00853681"/>
    <w:rsid w:val="00854E1E"/>
    <w:rsid w:val="0085503B"/>
    <w:rsid w:val="00855A03"/>
    <w:rsid w:val="00860271"/>
    <w:rsid w:val="00860A9D"/>
    <w:rsid w:val="0086157B"/>
    <w:rsid w:val="008615BB"/>
    <w:rsid w:val="00861BFA"/>
    <w:rsid w:val="0086348E"/>
    <w:rsid w:val="00865126"/>
    <w:rsid w:val="00870EEA"/>
    <w:rsid w:val="00871FDA"/>
    <w:rsid w:val="00872EE9"/>
    <w:rsid w:val="00872F64"/>
    <w:rsid w:val="008743FD"/>
    <w:rsid w:val="008751AB"/>
    <w:rsid w:val="0087652C"/>
    <w:rsid w:val="00876566"/>
    <w:rsid w:val="00877444"/>
    <w:rsid w:val="008777C9"/>
    <w:rsid w:val="0087786A"/>
    <w:rsid w:val="008804F5"/>
    <w:rsid w:val="00880E1E"/>
    <w:rsid w:val="00881E8D"/>
    <w:rsid w:val="00883039"/>
    <w:rsid w:val="00883377"/>
    <w:rsid w:val="008838A6"/>
    <w:rsid w:val="0088424B"/>
    <w:rsid w:val="00884905"/>
    <w:rsid w:val="00886DA4"/>
    <w:rsid w:val="0089054A"/>
    <w:rsid w:val="00890D4F"/>
    <w:rsid w:val="00890DEC"/>
    <w:rsid w:val="00890FE8"/>
    <w:rsid w:val="00891875"/>
    <w:rsid w:val="00891C57"/>
    <w:rsid w:val="008923BF"/>
    <w:rsid w:val="0089339A"/>
    <w:rsid w:val="0089489A"/>
    <w:rsid w:val="00894F2E"/>
    <w:rsid w:val="00895858"/>
    <w:rsid w:val="008A087F"/>
    <w:rsid w:val="008A1AEC"/>
    <w:rsid w:val="008A2C82"/>
    <w:rsid w:val="008A2CD7"/>
    <w:rsid w:val="008A3150"/>
    <w:rsid w:val="008A3649"/>
    <w:rsid w:val="008A390D"/>
    <w:rsid w:val="008A4DDC"/>
    <w:rsid w:val="008A50B9"/>
    <w:rsid w:val="008A61D3"/>
    <w:rsid w:val="008A6A2D"/>
    <w:rsid w:val="008A7C4E"/>
    <w:rsid w:val="008B1240"/>
    <w:rsid w:val="008B1C1D"/>
    <w:rsid w:val="008B2620"/>
    <w:rsid w:val="008B2B53"/>
    <w:rsid w:val="008B2BE7"/>
    <w:rsid w:val="008B37DF"/>
    <w:rsid w:val="008B4696"/>
    <w:rsid w:val="008B4CCB"/>
    <w:rsid w:val="008B5B2F"/>
    <w:rsid w:val="008B6387"/>
    <w:rsid w:val="008B69FE"/>
    <w:rsid w:val="008C04DD"/>
    <w:rsid w:val="008C1C9D"/>
    <w:rsid w:val="008C2B93"/>
    <w:rsid w:val="008C2BF5"/>
    <w:rsid w:val="008C48CB"/>
    <w:rsid w:val="008C69CE"/>
    <w:rsid w:val="008C6F2F"/>
    <w:rsid w:val="008D01DE"/>
    <w:rsid w:val="008D1304"/>
    <w:rsid w:val="008D35E2"/>
    <w:rsid w:val="008D3860"/>
    <w:rsid w:val="008D4244"/>
    <w:rsid w:val="008D47C0"/>
    <w:rsid w:val="008D4C21"/>
    <w:rsid w:val="008D4F11"/>
    <w:rsid w:val="008D644C"/>
    <w:rsid w:val="008D7931"/>
    <w:rsid w:val="008D7DA1"/>
    <w:rsid w:val="008E3144"/>
    <w:rsid w:val="008E44C3"/>
    <w:rsid w:val="008E4607"/>
    <w:rsid w:val="008E6DAD"/>
    <w:rsid w:val="008E7B40"/>
    <w:rsid w:val="008F0CB4"/>
    <w:rsid w:val="008F0F39"/>
    <w:rsid w:val="008F12E1"/>
    <w:rsid w:val="008F183D"/>
    <w:rsid w:val="008F25E5"/>
    <w:rsid w:val="008F3303"/>
    <w:rsid w:val="008F4014"/>
    <w:rsid w:val="008F47A4"/>
    <w:rsid w:val="008F5207"/>
    <w:rsid w:val="008F61E7"/>
    <w:rsid w:val="008F74BC"/>
    <w:rsid w:val="008F767D"/>
    <w:rsid w:val="00900459"/>
    <w:rsid w:val="009005D8"/>
    <w:rsid w:val="00900739"/>
    <w:rsid w:val="00900E6B"/>
    <w:rsid w:val="0090184C"/>
    <w:rsid w:val="00901F7C"/>
    <w:rsid w:val="0090220B"/>
    <w:rsid w:val="00902B55"/>
    <w:rsid w:val="00903F99"/>
    <w:rsid w:val="00905F3A"/>
    <w:rsid w:val="00906E4B"/>
    <w:rsid w:val="00907D75"/>
    <w:rsid w:val="009101D3"/>
    <w:rsid w:val="00910A1D"/>
    <w:rsid w:val="00911257"/>
    <w:rsid w:val="00913176"/>
    <w:rsid w:val="00914A30"/>
    <w:rsid w:val="00914D9F"/>
    <w:rsid w:val="009160BA"/>
    <w:rsid w:val="00917720"/>
    <w:rsid w:val="009210ED"/>
    <w:rsid w:val="00921D50"/>
    <w:rsid w:val="009230B5"/>
    <w:rsid w:val="009240C4"/>
    <w:rsid w:val="0092481A"/>
    <w:rsid w:val="00925213"/>
    <w:rsid w:val="009268BB"/>
    <w:rsid w:val="00926FDB"/>
    <w:rsid w:val="009270E7"/>
    <w:rsid w:val="00927BFA"/>
    <w:rsid w:val="009309C9"/>
    <w:rsid w:val="00930B18"/>
    <w:rsid w:val="00931415"/>
    <w:rsid w:val="009317C4"/>
    <w:rsid w:val="009326F8"/>
    <w:rsid w:val="00932720"/>
    <w:rsid w:val="00932F71"/>
    <w:rsid w:val="009340C9"/>
    <w:rsid w:val="00935001"/>
    <w:rsid w:val="00936723"/>
    <w:rsid w:val="00937879"/>
    <w:rsid w:val="00940021"/>
    <w:rsid w:val="00940696"/>
    <w:rsid w:val="009422BE"/>
    <w:rsid w:val="0094317C"/>
    <w:rsid w:val="00943842"/>
    <w:rsid w:val="0094433B"/>
    <w:rsid w:val="00944D61"/>
    <w:rsid w:val="00945CD3"/>
    <w:rsid w:val="009461BF"/>
    <w:rsid w:val="0095041D"/>
    <w:rsid w:val="00951AA9"/>
    <w:rsid w:val="009525DE"/>
    <w:rsid w:val="009547C9"/>
    <w:rsid w:val="00954CA9"/>
    <w:rsid w:val="00956C60"/>
    <w:rsid w:val="00957D71"/>
    <w:rsid w:val="00961768"/>
    <w:rsid w:val="00962805"/>
    <w:rsid w:val="00962D7D"/>
    <w:rsid w:val="00963CBD"/>
    <w:rsid w:val="00965F96"/>
    <w:rsid w:val="00966F07"/>
    <w:rsid w:val="00966F55"/>
    <w:rsid w:val="00967427"/>
    <w:rsid w:val="0097127D"/>
    <w:rsid w:val="00971527"/>
    <w:rsid w:val="009715E9"/>
    <w:rsid w:val="0097160C"/>
    <w:rsid w:val="00974D89"/>
    <w:rsid w:val="00975B71"/>
    <w:rsid w:val="009760C3"/>
    <w:rsid w:val="009763FC"/>
    <w:rsid w:val="00976806"/>
    <w:rsid w:val="00976C67"/>
    <w:rsid w:val="00977042"/>
    <w:rsid w:val="009772EF"/>
    <w:rsid w:val="00977779"/>
    <w:rsid w:val="00980B65"/>
    <w:rsid w:val="00980DCA"/>
    <w:rsid w:val="009812B7"/>
    <w:rsid w:val="00982BAA"/>
    <w:rsid w:val="00983367"/>
    <w:rsid w:val="0098490B"/>
    <w:rsid w:val="009857D0"/>
    <w:rsid w:val="0098653E"/>
    <w:rsid w:val="00987AFA"/>
    <w:rsid w:val="0099054A"/>
    <w:rsid w:val="00991219"/>
    <w:rsid w:val="0099187D"/>
    <w:rsid w:val="00992B8B"/>
    <w:rsid w:val="00992DA0"/>
    <w:rsid w:val="00992EE3"/>
    <w:rsid w:val="00993215"/>
    <w:rsid w:val="00993927"/>
    <w:rsid w:val="00994613"/>
    <w:rsid w:val="00994A59"/>
    <w:rsid w:val="00997BFC"/>
    <w:rsid w:val="009A00C9"/>
    <w:rsid w:val="009A1FAD"/>
    <w:rsid w:val="009A2ED2"/>
    <w:rsid w:val="009A3657"/>
    <w:rsid w:val="009A52BE"/>
    <w:rsid w:val="009A5660"/>
    <w:rsid w:val="009A58C1"/>
    <w:rsid w:val="009B0281"/>
    <w:rsid w:val="009B04E8"/>
    <w:rsid w:val="009B09AF"/>
    <w:rsid w:val="009B09C0"/>
    <w:rsid w:val="009B09F1"/>
    <w:rsid w:val="009B1443"/>
    <w:rsid w:val="009B2327"/>
    <w:rsid w:val="009B308C"/>
    <w:rsid w:val="009B4576"/>
    <w:rsid w:val="009B5459"/>
    <w:rsid w:val="009B553A"/>
    <w:rsid w:val="009B72E5"/>
    <w:rsid w:val="009C04DB"/>
    <w:rsid w:val="009C1CD4"/>
    <w:rsid w:val="009C2905"/>
    <w:rsid w:val="009C2AC5"/>
    <w:rsid w:val="009C3724"/>
    <w:rsid w:val="009C4255"/>
    <w:rsid w:val="009C6BEA"/>
    <w:rsid w:val="009C7E9B"/>
    <w:rsid w:val="009D0240"/>
    <w:rsid w:val="009D0A4A"/>
    <w:rsid w:val="009D11AD"/>
    <w:rsid w:val="009D144D"/>
    <w:rsid w:val="009D2233"/>
    <w:rsid w:val="009D2549"/>
    <w:rsid w:val="009D3361"/>
    <w:rsid w:val="009D5CEE"/>
    <w:rsid w:val="009E0139"/>
    <w:rsid w:val="009E11BB"/>
    <w:rsid w:val="009E1DCE"/>
    <w:rsid w:val="009E3ACD"/>
    <w:rsid w:val="009E400F"/>
    <w:rsid w:val="009E6793"/>
    <w:rsid w:val="009E7439"/>
    <w:rsid w:val="009F0896"/>
    <w:rsid w:val="009F1ADB"/>
    <w:rsid w:val="009F23C9"/>
    <w:rsid w:val="009F3CF1"/>
    <w:rsid w:val="009F42CB"/>
    <w:rsid w:val="009F5E83"/>
    <w:rsid w:val="009F6C87"/>
    <w:rsid w:val="009F7F70"/>
    <w:rsid w:val="00A00C3E"/>
    <w:rsid w:val="00A0102E"/>
    <w:rsid w:val="00A01DBE"/>
    <w:rsid w:val="00A01E05"/>
    <w:rsid w:val="00A0373E"/>
    <w:rsid w:val="00A04360"/>
    <w:rsid w:val="00A0473A"/>
    <w:rsid w:val="00A05543"/>
    <w:rsid w:val="00A05865"/>
    <w:rsid w:val="00A06F1A"/>
    <w:rsid w:val="00A10DDD"/>
    <w:rsid w:val="00A12557"/>
    <w:rsid w:val="00A1281B"/>
    <w:rsid w:val="00A139E5"/>
    <w:rsid w:val="00A14553"/>
    <w:rsid w:val="00A14972"/>
    <w:rsid w:val="00A14CE6"/>
    <w:rsid w:val="00A159ED"/>
    <w:rsid w:val="00A15EF8"/>
    <w:rsid w:val="00A15FB2"/>
    <w:rsid w:val="00A166EF"/>
    <w:rsid w:val="00A16BCE"/>
    <w:rsid w:val="00A17085"/>
    <w:rsid w:val="00A17574"/>
    <w:rsid w:val="00A176A6"/>
    <w:rsid w:val="00A200B7"/>
    <w:rsid w:val="00A20234"/>
    <w:rsid w:val="00A21DA6"/>
    <w:rsid w:val="00A21DE4"/>
    <w:rsid w:val="00A23059"/>
    <w:rsid w:val="00A23456"/>
    <w:rsid w:val="00A23A8E"/>
    <w:rsid w:val="00A24CF1"/>
    <w:rsid w:val="00A2540D"/>
    <w:rsid w:val="00A3272E"/>
    <w:rsid w:val="00A32DF2"/>
    <w:rsid w:val="00A32DFE"/>
    <w:rsid w:val="00A330EF"/>
    <w:rsid w:val="00A332DC"/>
    <w:rsid w:val="00A3338A"/>
    <w:rsid w:val="00A35AE7"/>
    <w:rsid w:val="00A35E27"/>
    <w:rsid w:val="00A375D5"/>
    <w:rsid w:val="00A40EF9"/>
    <w:rsid w:val="00A41B0E"/>
    <w:rsid w:val="00A41CCE"/>
    <w:rsid w:val="00A42914"/>
    <w:rsid w:val="00A42BC3"/>
    <w:rsid w:val="00A42F58"/>
    <w:rsid w:val="00A461AC"/>
    <w:rsid w:val="00A479DF"/>
    <w:rsid w:val="00A51618"/>
    <w:rsid w:val="00A52448"/>
    <w:rsid w:val="00A532DF"/>
    <w:rsid w:val="00A53A66"/>
    <w:rsid w:val="00A54C65"/>
    <w:rsid w:val="00A54DCC"/>
    <w:rsid w:val="00A5549E"/>
    <w:rsid w:val="00A55EB5"/>
    <w:rsid w:val="00A5602B"/>
    <w:rsid w:val="00A56D41"/>
    <w:rsid w:val="00A56E27"/>
    <w:rsid w:val="00A6042A"/>
    <w:rsid w:val="00A60905"/>
    <w:rsid w:val="00A63791"/>
    <w:rsid w:val="00A63C98"/>
    <w:rsid w:val="00A646D5"/>
    <w:rsid w:val="00A657C7"/>
    <w:rsid w:val="00A67A2D"/>
    <w:rsid w:val="00A70B28"/>
    <w:rsid w:val="00A71090"/>
    <w:rsid w:val="00A7142F"/>
    <w:rsid w:val="00A71898"/>
    <w:rsid w:val="00A71904"/>
    <w:rsid w:val="00A729E6"/>
    <w:rsid w:val="00A74258"/>
    <w:rsid w:val="00A74B8B"/>
    <w:rsid w:val="00A75D51"/>
    <w:rsid w:val="00A76E8B"/>
    <w:rsid w:val="00A76F58"/>
    <w:rsid w:val="00A7767D"/>
    <w:rsid w:val="00A81202"/>
    <w:rsid w:val="00A8262C"/>
    <w:rsid w:val="00A830BF"/>
    <w:rsid w:val="00A836B2"/>
    <w:rsid w:val="00A83E6F"/>
    <w:rsid w:val="00A84D4C"/>
    <w:rsid w:val="00A85517"/>
    <w:rsid w:val="00A85ADD"/>
    <w:rsid w:val="00A87A66"/>
    <w:rsid w:val="00A87CCF"/>
    <w:rsid w:val="00A87EE5"/>
    <w:rsid w:val="00A91162"/>
    <w:rsid w:val="00A934F5"/>
    <w:rsid w:val="00A93805"/>
    <w:rsid w:val="00A93AEA"/>
    <w:rsid w:val="00A94410"/>
    <w:rsid w:val="00A94B84"/>
    <w:rsid w:val="00A95B33"/>
    <w:rsid w:val="00A96068"/>
    <w:rsid w:val="00A973EA"/>
    <w:rsid w:val="00A97E12"/>
    <w:rsid w:val="00A97E63"/>
    <w:rsid w:val="00AA0DB1"/>
    <w:rsid w:val="00AA121B"/>
    <w:rsid w:val="00AA1CC6"/>
    <w:rsid w:val="00AA28F1"/>
    <w:rsid w:val="00AA29CE"/>
    <w:rsid w:val="00AA4980"/>
    <w:rsid w:val="00AA6387"/>
    <w:rsid w:val="00AB2A1E"/>
    <w:rsid w:val="00AB31AB"/>
    <w:rsid w:val="00AB4366"/>
    <w:rsid w:val="00AB464B"/>
    <w:rsid w:val="00AB7483"/>
    <w:rsid w:val="00AB7C77"/>
    <w:rsid w:val="00AC066A"/>
    <w:rsid w:val="00AC14DD"/>
    <w:rsid w:val="00AC19A5"/>
    <w:rsid w:val="00AC2FEC"/>
    <w:rsid w:val="00AC5C68"/>
    <w:rsid w:val="00AC5D2E"/>
    <w:rsid w:val="00AC5F0C"/>
    <w:rsid w:val="00AC6564"/>
    <w:rsid w:val="00AC6646"/>
    <w:rsid w:val="00AC6A0F"/>
    <w:rsid w:val="00AC7842"/>
    <w:rsid w:val="00AD0393"/>
    <w:rsid w:val="00AD09CD"/>
    <w:rsid w:val="00AD2FAA"/>
    <w:rsid w:val="00AD380D"/>
    <w:rsid w:val="00AD59FD"/>
    <w:rsid w:val="00AD7480"/>
    <w:rsid w:val="00AE0F1B"/>
    <w:rsid w:val="00AE13E9"/>
    <w:rsid w:val="00AE27D7"/>
    <w:rsid w:val="00AE28DC"/>
    <w:rsid w:val="00AE3825"/>
    <w:rsid w:val="00AE3A94"/>
    <w:rsid w:val="00AE4C56"/>
    <w:rsid w:val="00AE5241"/>
    <w:rsid w:val="00AE52D7"/>
    <w:rsid w:val="00AE668A"/>
    <w:rsid w:val="00AE6F2A"/>
    <w:rsid w:val="00AE771C"/>
    <w:rsid w:val="00AF008B"/>
    <w:rsid w:val="00AF09F7"/>
    <w:rsid w:val="00AF111F"/>
    <w:rsid w:val="00AF15E0"/>
    <w:rsid w:val="00AF2046"/>
    <w:rsid w:val="00AF2215"/>
    <w:rsid w:val="00AF2DEC"/>
    <w:rsid w:val="00AF39DD"/>
    <w:rsid w:val="00AF60E8"/>
    <w:rsid w:val="00AF6733"/>
    <w:rsid w:val="00B007AB"/>
    <w:rsid w:val="00B016B2"/>
    <w:rsid w:val="00B01AD1"/>
    <w:rsid w:val="00B027C9"/>
    <w:rsid w:val="00B0311B"/>
    <w:rsid w:val="00B0347E"/>
    <w:rsid w:val="00B03EF5"/>
    <w:rsid w:val="00B044DA"/>
    <w:rsid w:val="00B044E9"/>
    <w:rsid w:val="00B05139"/>
    <w:rsid w:val="00B051EE"/>
    <w:rsid w:val="00B0604E"/>
    <w:rsid w:val="00B06430"/>
    <w:rsid w:val="00B101CB"/>
    <w:rsid w:val="00B10548"/>
    <w:rsid w:val="00B10FF8"/>
    <w:rsid w:val="00B1322D"/>
    <w:rsid w:val="00B14F35"/>
    <w:rsid w:val="00B16821"/>
    <w:rsid w:val="00B16D53"/>
    <w:rsid w:val="00B17955"/>
    <w:rsid w:val="00B17E24"/>
    <w:rsid w:val="00B209F3"/>
    <w:rsid w:val="00B209F5"/>
    <w:rsid w:val="00B216EA"/>
    <w:rsid w:val="00B226D4"/>
    <w:rsid w:val="00B24315"/>
    <w:rsid w:val="00B25961"/>
    <w:rsid w:val="00B26520"/>
    <w:rsid w:val="00B268FD"/>
    <w:rsid w:val="00B26AE7"/>
    <w:rsid w:val="00B26F9F"/>
    <w:rsid w:val="00B270D6"/>
    <w:rsid w:val="00B27396"/>
    <w:rsid w:val="00B3141B"/>
    <w:rsid w:val="00B319D7"/>
    <w:rsid w:val="00B3403F"/>
    <w:rsid w:val="00B344A8"/>
    <w:rsid w:val="00B34A35"/>
    <w:rsid w:val="00B366CD"/>
    <w:rsid w:val="00B3692F"/>
    <w:rsid w:val="00B36E4F"/>
    <w:rsid w:val="00B377EA"/>
    <w:rsid w:val="00B41DBA"/>
    <w:rsid w:val="00B424FA"/>
    <w:rsid w:val="00B42B0A"/>
    <w:rsid w:val="00B43BCA"/>
    <w:rsid w:val="00B45D60"/>
    <w:rsid w:val="00B500C1"/>
    <w:rsid w:val="00B5060A"/>
    <w:rsid w:val="00B50704"/>
    <w:rsid w:val="00B514F2"/>
    <w:rsid w:val="00B5214D"/>
    <w:rsid w:val="00B5222A"/>
    <w:rsid w:val="00B562A7"/>
    <w:rsid w:val="00B56589"/>
    <w:rsid w:val="00B578EE"/>
    <w:rsid w:val="00B57ACC"/>
    <w:rsid w:val="00B57DD4"/>
    <w:rsid w:val="00B60B02"/>
    <w:rsid w:val="00B6311D"/>
    <w:rsid w:val="00B6335A"/>
    <w:rsid w:val="00B63B31"/>
    <w:rsid w:val="00B65DCE"/>
    <w:rsid w:val="00B67F7C"/>
    <w:rsid w:val="00B71CCE"/>
    <w:rsid w:val="00B7247D"/>
    <w:rsid w:val="00B7275E"/>
    <w:rsid w:val="00B727F2"/>
    <w:rsid w:val="00B7404D"/>
    <w:rsid w:val="00B74557"/>
    <w:rsid w:val="00B748A2"/>
    <w:rsid w:val="00B755B5"/>
    <w:rsid w:val="00B75D14"/>
    <w:rsid w:val="00B75E4E"/>
    <w:rsid w:val="00B77B2E"/>
    <w:rsid w:val="00B81C8D"/>
    <w:rsid w:val="00B81D40"/>
    <w:rsid w:val="00B82D41"/>
    <w:rsid w:val="00B850C9"/>
    <w:rsid w:val="00B852A5"/>
    <w:rsid w:val="00B85F0F"/>
    <w:rsid w:val="00B867B9"/>
    <w:rsid w:val="00B870A2"/>
    <w:rsid w:val="00B879FE"/>
    <w:rsid w:val="00B91214"/>
    <w:rsid w:val="00B92B9B"/>
    <w:rsid w:val="00B94366"/>
    <w:rsid w:val="00B94467"/>
    <w:rsid w:val="00B94C2F"/>
    <w:rsid w:val="00B960C8"/>
    <w:rsid w:val="00B9663B"/>
    <w:rsid w:val="00BA0803"/>
    <w:rsid w:val="00BA153F"/>
    <w:rsid w:val="00BA2C98"/>
    <w:rsid w:val="00BA2FAC"/>
    <w:rsid w:val="00BA36CE"/>
    <w:rsid w:val="00BA376A"/>
    <w:rsid w:val="00BA4A18"/>
    <w:rsid w:val="00BA50AE"/>
    <w:rsid w:val="00BA5ABC"/>
    <w:rsid w:val="00BA5FB8"/>
    <w:rsid w:val="00BA6491"/>
    <w:rsid w:val="00BA71E0"/>
    <w:rsid w:val="00BA75AB"/>
    <w:rsid w:val="00BA77B4"/>
    <w:rsid w:val="00BB0130"/>
    <w:rsid w:val="00BB04DC"/>
    <w:rsid w:val="00BB0AF9"/>
    <w:rsid w:val="00BB18A7"/>
    <w:rsid w:val="00BB18D8"/>
    <w:rsid w:val="00BB1C0D"/>
    <w:rsid w:val="00BB2A19"/>
    <w:rsid w:val="00BB4027"/>
    <w:rsid w:val="00BB4193"/>
    <w:rsid w:val="00BB759B"/>
    <w:rsid w:val="00BC08D5"/>
    <w:rsid w:val="00BC1FA1"/>
    <w:rsid w:val="00BC2C0C"/>
    <w:rsid w:val="00BC2C78"/>
    <w:rsid w:val="00BC371D"/>
    <w:rsid w:val="00BC3BD0"/>
    <w:rsid w:val="00BC5072"/>
    <w:rsid w:val="00BC586D"/>
    <w:rsid w:val="00BC5891"/>
    <w:rsid w:val="00BC5969"/>
    <w:rsid w:val="00BC5FDD"/>
    <w:rsid w:val="00BC61A9"/>
    <w:rsid w:val="00BC642E"/>
    <w:rsid w:val="00BC6D41"/>
    <w:rsid w:val="00BC7E84"/>
    <w:rsid w:val="00BD3B94"/>
    <w:rsid w:val="00BD3E31"/>
    <w:rsid w:val="00BD5F8D"/>
    <w:rsid w:val="00BD76E1"/>
    <w:rsid w:val="00BE0090"/>
    <w:rsid w:val="00BE0896"/>
    <w:rsid w:val="00BE0B21"/>
    <w:rsid w:val="00BE1DEA"/>
    <w:rsid w:val="00BE2336"/>
    <w:rsid w:val="00BE25C3"/>
    <w:rsid w:val="00BE28DC"/>
    <w:rsid w:val="00BE5B25"/>
    <w:rsid w:val="00BE645E"/>
    <w:rsid w:val="00BF0513"/>
    <w:rsid w:val="00BF1742"/>
    <w:rsid w:val="00BF1BF8"/>
    <w:rsid w:val="00BF2F42"/>
    <w:rsid w:val="00BF31A1"/>
    <w:rsid w:val="00BF394C"/>
    <w:rsid w:val="00BF4D7B"/>
    <w:rsid w:val="00BF6C71"/>
    <w:rsid w:val="00C00105"/>
    <w:rsid w:val="00C002A0"/>
    <w:rsid w:val="00C01DD9"/>
    <w:rsid w:val="00C02542"/>
    <w:rsid w:val="00C0294E"/>
    <w:rsid w:val="00C03BB3"/>
    <w:rsid w:val="00C04571"/>
    <w:rsid w:val="00C055DC"/>
    <w:rsid w:val="00C058D2"/>
    <w:rsid w:val="00C06754"/>
    <w:rsid w:val="00C06E25"/>
    <w:rsid w:val="00C07474"/>
    <w:rsid w:val="00C0757D"/>
    <w:rsid w:val="00C07747"/>
    <w:rsid w:val="00C10068"/>
    <w:rsid w:val="00C1097A"/>
    <w:rsid w:val="00C10A9C"/>
    <w:rsid w:val="00C10CFB"/>
    <w:rsid w:val="00C13112"/>
    <w:rsid w:val="00C1358A"/>
    <w:rsid w:val="00C1386B"/>
    <w:rsid w:val="00C13FE8"/>
    <w:rsid w:val="00C16ABC"/>
    <w:rsid w:val="00C173A7"/>
    <w:rsid w:val="00C17569"/>
    <w:rsid w:val="00C17CA3"/>
    <w:rsid w:val="00C20A86"/>
    <w:rsid w:val="00C230DF"/>
    <w:rsid w:val="00C233F2"/>
    <w:rsid w:val="00C23705"/>
    <w:rsid w:val="00C2372C"/>
    <w:rsid w:val="00C23BB3"/>
    <w:rsid w:val="00C23CD8"/>
    <w:rsid w:val="00C24729"/>
    <w:rsid w:val="00C26425"/>
    <w:rsid w:val="00C266C2"/>
    <w:rsid w:val="00C26CD1"/>
    <w:rsid w:val="00C26E02"/>
    <w:rsid w:val="00C2720E"/>
    <w:rsid w:val="00C27662"/>
    <w:rsid w:val="00C27733"/>
    <w:rsid w:val="00C30FA2"/>
    <w:rsid w:val="00C314E2"/>
    <w:rsid w:val="00C32AB2"/>
    <w:rsid w:val="00C32D93"/>
    <w:rsid w:val="00C352E8"/>
    <w:rsid w:val="00C35A47"/>
    <w:rsid w:val="00C36C34"/>
    <w:rsid w:val="00C3771F"/>
    <w:rsid w:val="00C37855"/>
    <w:rsid w:val="00C378BC"/>
    <w:rsid w:val="00C40030"/>
    <w:rsid w:val="00C40042"/>
    <w:rsid w:val="00C40E06"/>
    <w:rsid w:val="00C4141C"/>
    <w:rsid w:val="00C424F0"/>
    <w:rsid w:val="00C43842"/>
    <w:rsid w:val="00C46AA2"/>
    <w:rsid w:val="00C46E4C"/>
    <w:rsid w:val="00C4760D"/>
    <w:rsid w:val="00C53ADD"/>
    <w:rsid w:val="00C53B19"/>
    <w:rsid w:val="00C54CBE"/>
    <w:rsid w:val="00C54E6C"/>
    <w:rsid w:val="00C55808"/>
    <w:rsid w:val="00C569B3"/>
    <w:rsid w:val="00C57647"/>
    <w:rsid w:val="00C57B1C"/>
    <w:rsid w:val="00C61979"/>
    <w:rsid w:val="00C621CD"/>
    <w:rsid w:val="00C62BFB"/>
    <w:rsid w:val="00C62D68"/>
    <w:rsid w:val="00C64360"/>
    <w:rsid w:val="00C65C1A"/>
    <w:rsid w:val="00C65FD4"/>
    <w:rsid w:val="00C66200"/>
    <w:rsid w:val="00C668D1"/>
    <w:rsid w:val="00C67F61"/>
    <w:rsid w:val="00C70534"/>
    <w:rsid w:val="00C708EC"/>
    <w:rsid w:val="00C70B85"/>
    <w:rsid w:val="00C70E4C"/>
    <w:rsid w:val="00C74D91"/>
    <w:rsid w:val="00C750B5"/>
    <w:rsid w:val="00C75360"/>
    <w:rsid w:val="00C769E6"/>
    <w:rsid w:val="00C77F10"/>
    <w:rsid w:val="00C806D8"/>
    <w:rsid w:val="00C818B9"/>
    <w:rsid w:val="00C81E16"/>
    <w:rsid w:val="00C82C6D"/>
    <w:rsid w:val="00C837CF"/>
    <w:rsid w:val="00C85959"/>
    <w:rsid w:val="00C8646A"/>
    <w:rsid w:val="00C866EA"/>
    <w:rsid w:val="00C86C5D"/>
    <w:rsid w:val="00C86F9C"/>
    <w:rsid w:val="00C875C6"/>
    <w:rsid w:val="00C87E65"/>
    <w:rsid w:val="00C90ABF"/>
    <w:rsid w:val="00C928EB"/>
    <w:rsid w:val="00C93164"/>
    <w:rsid w:val="00C94A86"/>
    <w:rsid w:val="00C966BB"/>
    <w:rsid w:val="00CA11ED"/>
    <w:rsid w:val="00CA13D8"/>
    <w:rsid w:val="00CA278A"/>
    <w:rsid w:val="00CA2820"/>
    <w:rsid w:val="00CA2E91"/>
    <w:rsid w:val="00CA3115"/>
    <w:rsid w:val="00CA4ACF"/>
    <w:rsid w:val="00CB0088"/>
    <w:rsid w:val="00CB1F2A"/>
    <w:rsid w:val="00CB1FB9"/>
    <w:rsid w:val="00CB23D9"/>
    <w:rsid w:val="00CB2FA4"/>
    <w:rsid w:val="00CB416B"/>
    <w:rsid w:val="00CB5A4F"/>
    <w:rsid w:val="00CB5CBB"/>
    <w:rsid w:val="00CB65A4"/>
    <w:rsid w:val="00CB6608"/>
    <w:rsid w:val="00CB6714"/>
    <w:rsid w:val="00CB7228"/>
    <w:rsid w:val="00CB74F0"/>
    <w:rsid w:val="00CB7B51"/>
    <w:rsid w:val="00CB7F91"/>
    <w:rsid w:val="00CC3B41"/>
    <w:rsid w:val="00CC43D0"/>
    <w:rsid w:val="00CC72E4"/>
    <w:rsid w:val="00CC73BC"/>
    <w:rsid w:val="00CC750E"/>
    <w:rsid w:val="00CD032B"/>
    <w:rsid w:val="00CD0934"/>
    <w:rsid w:val="00CD2C5C"/>
    <w:rsid w:val="00CD3151"/>
    <w:rsid w:val="00CD684F"/>
    <w:rsid w:val="00CD7540"/>
    <w:rsid w:val="00CE000D"/>
    <w:rsid w:val="00CE0652"/>
    <w:rsid w:val="00CE3504"/>
    <w:rsid w:val="00CE391B"/>
    <w:rsid w:val="00CE3CCE"/>
    <w:rsid w:val="00CE3FC1"/>
    <w:rsid w:val="00CE473D"/>
    <w:rsid w:val="00CE4F61"/>
    <w:rsid w:val="00CE5F6D"/>
    <w:rsid w:val="00CE64B0"/>
    <w:rsid w:val="00CE7D3C"/>
    <w:rsid w:val="00CF1558"/>
    <w:rsid w:val="00CF1C34"/>
    <w:rsid w:val="00CF2649"/>
    <w:rsid w:val="00CF326A"/>
    <w:rsid w:val="00CF4954"/>
    <w:rsid w:val="00CF4A7E"/>
    <w:rsid w:val="00CF4C7B"/>
    <w:rsid w:val="00CF5532"/>
    <w:rsid w:val="00CF5D2E"/>
    <w:rsid w:val="00CF5FDD"/>
    <w:rsid w:val="00CF6092"/>
    <w:rsid w:val="00CF7294"/>
    <w:rsid w:val="00CF7659"/>
    <w:rsid w:val="00D00242"/>
    <w:rsid w:val="00D0142F"/>
    <w:rsid w:val="00D02B83"/>
    <w:rsid w:val="00D02D16"/>
    <w:rsid w:val="00D03337"/>
    <w:rsid w:val="00D033AE"/>
    <w:rsid w:val="00D04054"/>
    <w:rsid w:val="00D04067"/>
    <w:rsid w:val="00D04830"/>
    <w:rsid w:val="00D06076"/>
    <w:rsid w:val="00D100BB"/>
    <w:rsid w:val="00D101AB"/>
    <w:rsid w:val="00D105E3"/>
    <w:rsid w:val="00D1091F"/>
    <w:rsid w:val="00D1214F"/>
    <w:rsid w:val="00D12800"/>
    <w:rsid w:val="00D12BD3"/>
    <w:rsid w:val="00D13A00"/>
    <w:rsid w:val="00D142DE"/>
    <w:rsid w:val="00D15F69"/>
    <w:rsid w:val="00D16F5B"/>
    <w:rsid w:val="00D1772F"/>
    <w:rsid w:val="00D206A3"/>
    <w:rsid w:val="00D20C59"/>
    <w:rsid w:val="00D217F5"/>
    <w:rsid w:val="00D22A63"/>
    <w:rsid w:val="00D236EF"/>
    <w:rsid w:val="00D24F69"/>
    <w:rsid w:val="00D2515E"/>
    <w:rsid w:val="00D255F7"/>
    <w:rsid w:val="00D26E04"/>
    <w:rsid w:val="00D30C49"/>
    <w:rsid w:val="00D31FB4"/>
    <w:rsid w:val="00D320F9"/>
    <w:rsid w:val="00D3239C"/>
    <w:rsid w:val="00D33696"/>
    <w:rsid w:val="00D34513"/>
    <w:rsid w:val="00D3520E"/>
    <w:rsid w:val="00D36530"/>
    <w:rsid w:val="00D41694"/>
    <w:rsid w:val="00D4374B"/>
    <w:rsid w:val="00D43BBD"/>
    <w:rsid w:val="00D44541"/>
    <w:rsid w:val="00D451D3"/>
    <w:rsid w:val="00D45295"/>
    <w:rsid w:val="00D45C88"/>
    <w:rsid w:val="00D46B32"/>
    <w:rsid w:val="00D46D4F"/>
    <w:rsid w:val="00D5200A"/>
    <w:rsid w:val="00D52218"/>
    <w:rsid w:val="00D53B04"/>
    <w:rsid w:val="00D5545A"/>
    <w:rsid w:val="00D55EDF"/>
    <w:rsid w:val="00D564D0"/>
    <w:rsid w:val="00D56F01"/>
    <w:rsid w:val="00D60105"/>
    <w:rsid w:val="00D60BFB"/>
    <w:rsid w:val="00D6153A"/>
    <w:rsid w:val="00D61C5F"/>
    <w:rsid w:val="00D61DAA"/>
    <w:rsid w:val="00D62BE8"/>
    <w:rsid w:val="00D62E0E"/>
    <w:rsid w:val="00D62E9C"/>
    <w:rsid w:val="00D637D2"/>
    <w:rsid w:val="00D640E8"/>
    <w:rsid w:val="00D64144"/>
    <w:rsid w:val="00D645D3"/>
    <w:rsid w:val="00D64BC4"/>
    <w:rsid w:val="00D65A0F"/>
    <w:rsid w:val="00D65D8A"/>
    <w:rsid w:val="00D66023"/>
    <w:rsid w:val="00D66412"/>
    <w:rsid w:val="00D666FD"/>
    <w:rsid w:val="00D673C5"/>
    <w:rsid w:val="00D677E9"/>
    <w:rsid w:val="00D70279"/>
    <w:rsid w:val="00D7028D"/>
    <w:rsid w:val="00D7035B"/>
    <w:rsid w:val="00D709C6"/>
    <w:rsid w:val="00D70C77"/>
    <w:rsid w:val="00D70F96"/>
    <w:rsid w:val="00D71FC9"/>
    <w:rsid w:val="00D72712"/>
    <w:rsid w:val="00D72896"/>
    <w:rsid w:val="00D758C6"/>
    <w:rsid w:val="00D76C86"/>
    <w:rsid w:val="00D845F9"/>
    <w:rsid w:val="00D8479E"/>
    <w:rsid w:val="00D8492F"/>
    <w:rsid w:val="00D85FBC"/>
    <w:rsid w:val="00D90078"/>
    <w:rsid w:val="00D90C26"/>
    <w:rsid w:val="00D91DDB"/>
    <w:rsid w:val="00D92863"/>
    <w:rsid w:val="00D92BD4"/>
    <w:rsid w:val="00D92C0F"/>
    <w:rsid w:val="00D93FEB"/>
    <w:rsid w:val="00D94072"/>
    <w:rsid w:val="00D944B1"/>
    <w:rsid w:val="00D94E0F"/>
    <w:rsid w:val="00D95CDC"/>
    <w:rsid w:val="00DA0BBA"/>
    <w:rsid w:val="00DA0FA8"/>
    <w:rsid w:val="00DA139E"/>
    <w:rsid w:val="00DA1712"/>
    <w:rsid w:val="00DA1D12"/>
    <w:rsid w:val="00DA3A96"/>
    <w:rsid w:val="00DA49BB"/>
    <w:rsid w:val="00DA5BB3"/>
    <w:rsid w:val="00DA64F6"/>
    <w:rsid w:val="00DA6821"/>
    <w:rsid w:val="00DA6E21"/>
    <w:rsid w:val="00DA7297"/>
    <w:rsid w:val="00DA75C5"/>
    <w:rsid w:val="00DA75D1"/>
    <w:rsid w:val="00DB0E3C"/>
    <w:rsid w:val="00DB17D0"/>
    <w:rsid w:val="00DB1F18"/>
    <w:rsid w:val="00DB228A"/>
    <w:rsid w:val="00DB2A25"/>
    <w:rsid w:val="00DB44BD"/>
    <w:rsid w:val="00DB489C"/>
    <w:rsid w:val="00DB4E1B"/>
    <w:rsid w:val="00DB6B87"/>
    <w:rsid w:val="00DB7305"/>
    <w:rsid w:val="00DC0CAC"/>
    <w:rsid w:val="00DC19D8"/>
    <w:rsid w:val="00DC32CF"/>
    <w:rsid w:val="00DC4442"/>
    <w:rsid w:val="00DC4505"/>
    <w:rsid w:val="00DC4FB1"/>
    <w:rsid w:val="00DC528B"/>
    <w:rsid w:val="00DC7A62"/>
    <w:rsid w:val="00DD056D"/>
    <w:rsid w:val="00DD07A0"/>
    <w:rsid w:val="00DD1917"/>
    <w:rsid w:val="00DD1F48"/>
    <w:rsid w:val="00DD2B10"/>
    <w:rsid w:val="00DD2D42"/>
    <w:rsid w:val="00DD3690"/>
    <w:rsid w:val="00DD39B8"/>
    <w:rsid w:val="00DD79BD"/>
    <w:rsid w:val="00DE03D2"/>
    <w:rsid w:val="00DE0E3C"/>
    <w:rsid w:val="00DE1050"/>
    <w:rsid w:val="00DE19CD"/>
    <w:rsid w:val="00DE2153"/>
    <w:rsid w:val="00DE297C"/>
    <w:rsid w:val="00DE3576"/>
    <w:rsid w:val="00DE47B6"/>
    <w:rsid w:val="00DE5342"/>
    <w:rsid w:val="00DE5A82"/>
    <w:rsid w:val="00DE65C0"/>
    <w:rsid w:val="00DE6DF6"/>
    <w:rsid w:val="00DF0A44"/>
    <w:rsid w:val="00DF0C53"/>
    <w:rsid w:val="00DF1949"/>
    <w:rsid w:val="00DF1B0A"/>
    <w:rsid w:val="00DF2AE7"/>
    <w:rsid w:val="00DF2B2D"/>
    <w:rsid w:val="00DF2D78"/>
    <w:rsid w:val="00DF3E99"/>
    <w:rsid w:val="00DF4791"/>
    <w:rsid w:val="00DF55FC"/>
    <w:rsid w:val="00DF56E2"/>
    <w:rsid w:val="00DF58A9"/>
    <w:rsid w:val="00DF5EB4"/>
    <w:rsid w:val="00E01848"/>
    <w:rsid w:val="00E020D6"/>
    <w:rsid w:val="00E03C35"/>
    <w:rsid w:val="00E05018"/>
    <w:rsid w:val="00E0513E"/>
    <w:rsid w:val="00E103B4"/>
    <w:rsid w:val="00E10425"/>
    <w:rsid w:val="00E10C20"/>
    <w:rsid w:val="00E122A5"/>
    <w:rsid w:val="00E12809"/>
    <w:rsid w:val="00E129A2"/>
    <w:rsid w:val="00E12B9B"/>
    <w:rsid w:val="00E13ACB"/>
    <w:rsid w:val="00E148B2"/>
    <w:rsid w:val="00E14D72"/>
    <w:rsid w:val="00E17D46"/>
    <w:rsid w:val="00E20529"/>
    <w:rsid w:val="00E20C3E"/>
    <w:rsid w:val="00E212A2"/>
    <w:rsid w:val="00E2145A"/>
    <w:rsid w:val="00E21710"/>
    <w:rsid w:val="00E21C29"/>
    <w:rsid w:val="00E23307"/>
    <w:rsid w:val="00E23362"/>
    <w:rsid w:val="00E241B5"/>
    <w:rsid w:val="00E24988"/>
    <w:rsid w:val="00E254C6"/>
    <w:rsid w:val="00E2568F"/>
    <w:rsid w:val="00E25F20"/>
    <w:rsid w:val="00E262CD"/>
    <w:rsid w:val="00E270DB"/>
    <w:rsid w:val="00E276D0"/>
    <w:rsid w:val="00E305FA"/>
    <w:rsid w:val="00E30983"/>
    <w:rsid w:val="00E30992"/>
    <w:rsid w:val="00E32773"/>
    <w:rsid w:val="00E33610"/>
    <w:rsid w:val="00E33951"/>
    <w:rsid w:val="00E34CD5"/>
    <w:rsid w:val="00E34D4E"/>
    <w:rsid w:val="00E35263"/>
    <w:rsid w:val="00E36C69"/>
    <w:rsid w:val="00E378D2"/>
    <w:rsid w:val="00E40934"/>
    <w:rsid w:val="00E41493"/>
    <w:rsid w:val="00E41A2A"/>
    <w:rsid w:val="00E42066"/>
    <w:rsid w:val="00E44CD4"/>
    <w:rsid w:val="00E4541B"/>
    <w:rsid w:val="00E477C2"/>
    <w:rsid w:val="00E47E4F"/>
    <w:rsid w:val="00E50127"/>
    <w:rsid w:val="00E51779"/>
    <w:rsid w:val="00E51C09"/>
    <w:rsid w:val="00E52140"/>
    <w:rsid w:val="00E52695"/>
    <w:rsid w:val="00E52D5E"/>
    <w:rsid w:val="00E54846"/>
    <w:rsid w:val="00E55121"/>
    <w:rsid w:val="00E565E9"/>
    <w:rsid w:val="00E565F3"/>
    <w:rsid w:val="00E60341"/>
    <w:rsid w:val="00E60455"/>
    <w:rsid w:val="00E6164C"/>
    <w:rsid w:val="00E63ED8"/>
    <w:rsid w:val="00E642C6"/>
    <w:rsid w:val="00E64337"/>
    <w:rsid w:val="00E660D6"/>
    <w:rsid w:val="00E6611E"/>
    <w:rsid w:val="00E71698"/>
    <w:rsid w:val="00E716C8"/>
    <w:rsid w:val="00E72666"/>
    <w:rsid w:val="00E7373C"/>
    <w:rsid w:val="00E73A87"/>
    <w:rsid w:val="00E73D00"/>
    <w:rsid w:val="00E743AD"/>
    <w:rsid w:val="00E745D8"/>
    <w:rsid w:val="00E745F0"/>
    <w:rsid w:val="00E7460F"/>
    <w:rsid w:val="00E75284"/>
    <w:rsid w:val="00E773C2"/>
    <w:rsid w:val="00E81226"/>
    <w:rsid w:val="00E8158C"/>
    <w:rsid w:val="00E81CBD"/>
    <w:rsid w:val="00E829E2"/>
    <w:rsid w:val="00E83F3D"/>
    <w:rsid w:val="00E86F18"/>
    <w:rsid w:val="00E9211B"/>
    <w:rsid w:val="00E9218B"/>
    <w:rsid w:val="00E938F1"/>
    <w:rsid w:val="00E93BC5"/>
    <w:rsid w:val="00E950FB"/>
    <w:rsid w:val="00E9512D"/>
    <w:rsid w:val="00E9589A"/>
    <w:rsid w:val="00E9733F"/>
    <w:rsid w:val="00E97D96"/>
    <w:rsid w:val="00EA033B"/>
    <w:rsid w:val="00EA052C"/>
    <w:rsid w:val="00EA08F7"/>
    <w:rsid w:val="00EA184E"/>
    <w:rsid w:val="00EA304D"/>
    <w:rsid w:val="00EA3667"/>
    <w:rsid w:val="00EA40E7"/>
    <w:rsid w:val="00EA46E7"/>
    <w:rsid w:val="00EA6921"/>
    <w:rsid w:val="00EA6E4F"/>
    <w:rsid w:val="00EA7A20"/>
    <w:rsid w:val="00EA7AD8"/>
    <w:rsid w:val="00EB0E37"/>
    <w:rsid w:val="00EB188B"/>
    <w:rsid w:val="00EB2975"/>
    <w:rsid w:val="00EB410E"/>
    <w:rsid w:val="00EB5E63"/>
    <w:rsid w:val="00EB7E75"/>
    <w:rsid w:val="00EC238A"/>
    <w:rsid w:val="00EC4035"/>
    <w:rsid w:val="00EC417E"/>
    <w:rsid w:val="00EC41CF"/>
    <w:rsid w:val="00EC47BF"/>
    <w:rsid w:val="00EC5298"/>
    <w:rsid w:val="00EC65BC"/>
    <w:rsid w:val="00ED0068"/>
    <w:rsid w:val="00ED09E8"/>
    <w:rsid w:val="00ED0E01"/>
    <w:rsid w:val="00ED1E5B"/>
    <w:rsid w:val="00ED2B2E"/>
    <w:rsid w:val="00ED2DBB"/>
    <w:rsid w:val="00ED2E7A"/>
    <w:rsid w:val="00ED7D68"/>
    <w:rsid w:val="00EE0245"/>
    <w:rsid w:val="00EE02BF"/>
    <w:rsid w:val="00EE0434"/>
    <w:rsid w:val="00EE0898"/>
    <w:rsid w:val="00EE0DC0"/>
    <w:rsid w:val="00EE1C00"/>
    <w:rsid w:val="00EE2463"/>
    <w:rsid w:val="00EE2F2C"/>
    <w:rsid w:val="00EE4FDA"/>
    <w:rsid w:val="00EE54BC"/>
    <w:rsid w:val="00EE5CD4"/>
    <w:rsid w:val="00EE61B3"/>
    <w:rsid w:val="00EE7A3D"/>
    <w:rsid w:val="00EF08B2"/>
    <w:rsid w:val="00EF111C"/>
    <w:rsid w:val="00EF1C91"/>
    <w:rsid w:val="00EF2246"/>
    <w:rsid w:val="00EF2440"/>
    <w:rsid w:val="00EF36B3"/>
    <w:rsid w:val="00EF417D"/>
    <w:rsid w:val="00EF4549"/>
    <w:rsid w:val="00EF72E7"/>
    <w:rsid w:val="00EF7A9B"/>
    <w:rsid w:val="00EF7FFA"/>
    <w:rsid w:val="00F00F98"/>
    <w:rsid w:val="00F02D27"/>
    <w:rsid w:val="00F03470"/>
    <w:rsid w:val="00F048B3"/>
    <w:rsid w:val="00F050BA"/>
    <w:rsid w:val="00F05C25"/>
    <w:rsid w:val="00F05FFB"/>
    <w:rsid w:val="00F06248"/>
    <w:rsid w:val="00F1136F"/>
    <w:rsid w:val="00F11AD6"/>
    <w:rsid w:val="00F124AC"/>
    <w:rsid w:val="00F13452"/>
    <w:rsid w:val="00F1597F"/>
    <w:rsid w:val="00F17DBB"/>
    <w:rsid w:val="00F200F0"/>
    <w:rsid w:val="00F2088A"/>
    <w:rsid w:val="00F215F1"/>
    <w:rsid w:val="00F217DF"/>
    <w:rsid w:val="00F21E87"/>
    <w:rsid w:val="00F2288F"/>
    <w:rsid w:val="00F22A13"/>
    <w:rsid w:val="00F23A25"/>
    <w:rsid w:val="00F24006"/>
    <w:rsid w:val="00F241E1"/>
    <w:rsid w:val="00F24623"/>
    <w:rsid w:val="00F24A2C"/>
    <w:rsid w:val="00F2648D"/>
    <w:rsid w:val="00F26AC0"/>
    <w:rsid w:val="00F306EC"/>
    <w:rsid w:val="00F30742"/>
    <w:rsid w:val="00F3216C"/>
    <w:rsid w:val="00F3280B"/>
    <w:rsid w:val="00F32882"/>
    <w:rsid w:val="00F32CF4"/>
    <w:rsid w:val="00F347D6"/>
    <w:rsid w:val="00F34A71"/>
    <w:rsid w:val="00F37D16"/>
    <w:rsid w:val="00F4101C"/>
    <w:rsid w:val="00F42D2E"/>
    <w:rsid w:val="00F434DF"/>
    <w:rsid w:val="00F43B41"/>
    <w:rsid w:val="00F4516C"/>
    <w:rsid w:val="00F459F4"/>
    <w:rsid w:val="00F45BEB"/>
    <w:rsid w:val="00F46169"/>
    <w:rsid w:val="00F46222"/>
    <w:rsid w:val="00F464A1"/>
    <w:rsid w:val="00F46967"/>
    <w:rsid w:val="00F46D34"/>
    <w:rsid w:val="00F47DCF"/>
    <w:rsid w:val="00F50B07"/>
    <w:rsid w:val="00F50EA1"/>
    <w:rsid w:val="00F511EA"/>
    <w:rsid w:val="00F51D20"/>
    <w:rsid w:val="00F51D98"/>
    <w:rsid w:val="00F52200"/>
    <w:rsid w:val="00F527FB"/>
    <w:rsid w:val="00F53DC6"/>
    <w:rsid w:val="00F546DF"/>
    <w:rsid w:val="00F5472B"/>
    <w:rsid w:val="00F54FE1"/>
    <w:rsid w:val="00F565D7"/>
    <w:rsid w:val="00F578C6"/>
    <w:rsid w:val="00F60164"/>
    <w:rsid w:val="00F608D7"/>
    <w:rsid w:val="00F6091E"/>
    <w:rsid w:val="00F60E52"/>
    <w:rsid w:val="00F60E9C"/>
    <w:rsid w:val="00F60F27"/>
    <w:rsid w:val="00F6256C"/>
    <w:rsid w:val="00F63D30"/>
    <w:rsid w:val="00F6599C"/>
    <w:rsid w:val="00F6652B"/>
    <w:rsid w:val="00F6671F"/>
    <w:rsid w:val="00F66732"/>
    <w:rsid w:val="00F670EA"/>
    <w:rsid w:val="00F706A0"/>
    <w:rsid w:val="00F72498"/>
    <w:rsid w:val="00F730DB"/>
    <w:rsid w:val="00F73BCD"/>
    <w:rsid w:val="00F74F32"/>
    <w:rsid w:val="00F75F45"/>
    <w:rsid w:val="00F75FC6"/>
    <w:rsid w:val="00F76A94"/>
    <w:rsid w:val="00F809B6"/>
    <w:rsid w:val="00F80D1C"/>
    <w:rsid w:val="00F8145D"/>
    <w:rsid w:val="00F82290"/>
    <w:rsid w:val="00F84AE0"/>
    <w:rsid w:val="00F84E60"/>
    <w:rsid w:val="00F8572C"/>
    <w:rsid w:val="00F85FBE"/>
    <w:rsid w:val="00F86107"/>
    <w:rsid w:val="00F867F3"/>
    <w:rsid w:val="00F86DB0"/>
    <w:rsid w:val="00F93F64"/>
    <w:rsid w:val="00F94097"/>
    <w:rsid w:val="00F95277"/>
    <w:rsid w:val="00F96069"/>
    <w:rsid w:val="00F965E0"/>
    <w:rsid w:val="00F97590"/>
    <w:rsid w:val="00F9768C"/>
    <w:rsid w:val="00F97C5F"/>
    <w:rsid w:val="00F97E96"/>
    <w:rsid w:val="00FA0497"/>
    <w:rsid w:val="00FA1003"/>
    <w:rsid w:val="00FA12A2"/>
    <w:rsid w:val="00FA21D3"/>
    <w:rsid w:val="00FA247F"/>
    <w:rsid w:val="00FA2EEA"/>
    <w:rsid w:val="00FA34B6"/>
    <w:rsid w:val="00FA428E"/>
    <w:rsid w:val="00FA4E15"/>
    <w:rsid w:val="00FA547D"/>
    <w:rsid w:val="00FA5612"/>
    <w:rsid w:val="00FA637C"/>
    <w:rsid w:val="00FB03C5"/>
    <w:rsid w:val="00FB0C5A"/>
    <w:rsid w:val="00FB12F8"/>
    <w:rsid w:val="00FB20BE"/>
    <w:rsid w:val="00FB3254"/>
    <w:rsid w:val="00FB5572"/>
    <w:rsid w:val="00FC1A94"/>
    <w:rsid w:val="00FC288F"/>
    <w:rsid w:val="00FC56A4"/>
    <w:rsid w:val="00FC645D"/>
    <w:rsid w:val="00FC7095"/>
    <w:rsid w:val="00FC734C"/>
    <w:rsid w:val="00FD0C5D"/>
    <w:rsid w:val="00FD139E"/>
    <w:rsid w:val="00FD312E"/>
    <w:rsid w:val="00FD3338"/>
    <w:rsid w:val="00FD3F96"/>
    <w:rsid w:val="00FD656F"/>
    <w:rsid w:val="00FD66C3"/>
    <w:rsid w:val="00FD7219"/>
    <w:rsid w:val="00FD7366"/>
    <w:rsid w:val="00FD79E6"/>
    <w:rsid w:val="00FE2F8F"/>
    <w:rsid w:val="00FE39DA"/>
    <w:rsid w:val="00FE437C"/>
    <w:rsid w:val="00FE52D9"/>
    <w:rsid w:val="00FE66F6"/>
    <w:rsid w:val="00FE7A7B"/>
    <w:rsid w:val="00FF1C87"/>
    <w:rsid w:val="00FF2A5C"/>
    <w:rsid w:val="00FF3628"/>
    <w:rsid w:val="00FF3B29"/>
    <w:rsid w:val="00FF441B"/>
    <w:rsid w:val="00FF5294"/>
    <w:rsid w:val="00FF5768"/>
    <w:rsid w:val="00FF58B1"/>
    <w:rsid w:val="00FF6087"/>
    <w:rsid w:val="00FF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F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135F4"/>
    <w:rPr>
      <w:rFonts w:ascii="Tahoma" w:hAnsi="Tahoma" w:cs="Tahoma"/>
      <w:sz w:val="16"/>
      <w:szCs w:val="16"/>
    </w:rPr>
  </w:style>
  <w:style w:type="paragraph" w:styleId="a5">
    <w:name w:val="Title"/>
    <w:basedOn w:val="a"/>
    <w:link w:val="a6"/>
    <w:uiPriority w:val="99"/>
    <w:qFormat/>
    <w:rsid w:val="00876566"/>
    <w:pPr>
      <w:snapToGrid w:val="0"/>
      <w:spacing w:after="0" w:line="240" w:lineRule="auto"/>
      <w:ind w:left="-1134" w:right="-1050"/>
      <w:jc w:val="center"/>
    </w:pPr>
    <w:rPr>
      <w:rFonts w:ascii="Times New Roman" w:eastAsia="Times New Roman" w:hAnsi="Times New Roman" w:cs="Times New Roman"/>
      <w:i/>
      <w:iCs/>
      <w:color w:val="FF00FF"/>
      <w:sz w:val="24"/>
      <w:szCs w:val="24"/>
      <w:lang w:eastAsia="ru-RU"/>
    </w:rPr>
  </w:style>
  <w:style w:type="character" w:customStyle="1" w:styleId="a6">
    <w:name w:val="Название Знак"/>
    <w:basedOn w:val="a0"/>
    <w:link w:val="a5"/>
    <w:uiPriority w:val="99"/>
    <w:locked/>
    <w:rsid w:val="00876566"/>
    <w:rPr>
      <w:rFonts w:ascii="Times New Roman" w:hAnsi="Times New Roman" w:cs="Times New Roman"/>
      <w:i/>
      <w:iCs/>
      <w:color w:val="FF00FF"/>
      <w:sz w:val="20"/>
      <w:szCs w:val="20"/>
      <w:lang w:eastAsia="ru-RU"/>
    </w:rPr>
  </w:style>
  <w:style w:type="paragraph" w:styleId="a7">
    <w:name w:val="List Paragraph"/>
    <w:basedOn w:val="a"/>
    <w:uiPriority w:val="99"/>
    <w:qFormat/>
    <w:rsid w:val="00504CA7"/>
    <w:pPr>
      <w:ind w:left="720"/>
    </w:pPr>
  </w:style>
  <w:style w:type="table" w:styleId="a8">
    <w:name w:val="Table Grid"/>
    <w:basedOn w:val="a1"/>
    <w:uiPriority w:val="99"/>
    <w:rsid w:val="00944D6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4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D5E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913778">
      <w:bodyDiv w:val="1"/>
      <w:marLeft w:val="0"/>
      <w:marRight w:val="0"/>
      <w:marTop w:val="0"/>
      <w:marBottom w:val="0"/>
      <w:divBdr>
        <w:top w:val="none" w:sz="0" w:space="0" w:color="auto"/>
        <w:left w:val="none" w:sz="0" w:space="0" w:color="auto"/>
        <w:bottom w:val="none" w:sz="0" w:space="0" w:color="auto"/>
        <w:right w:val="none" w:sz="0" w:space="0" w:color="auto"/>
      </w:divBdr>
    </w:div>
    <w:div w:id="1392998450">
      <w:bodyDiv w:val="1"/>
      <w:marLeft w:val="0"/>
      <w:marRight w:val="0"/>
      <w:marTop w:val="0"/>
      <w:marBottom w:val="0"/>
      <w:divBdr>
        <w:top w:val="none" w:sz="0" w:space="0" w:color="auto"/>
        <w:left w:val="none" w:sz="0" w:space="0" w:color="auto"/>
        <w:bottom w:val="none" w:sz="0" w:space="0" w:color="auto"/>
        <w:right w:val="none" w:sz="0" w:space="0" w:color="auto"/>
      </w:divBdr>
    </w:div>
    <w:div w:id="18227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1</cp:lastModifiedBy>
  <cp:revision>31</cp:revision>
  <cp:lastPrinted>2017-02-13T09:35:00Z</cp:lastPrinted>
  <dcterms:created xsi:type="dcterms:W3CDTF">2017-02-13T10:04:00Z</dcterms:created>
  <dcterms:modified xsi:type="dcterms:W3CDTF">2017-05-05T14:09:00Z</dcterms:modified>
</cp:coreProperties>
</file>